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20C" w:rsidRPr="007418BC" w:rsidRDefault="005A720C" w:rsidP="005A720C">
      <w:pPr>
        <w:rPr>
          <w:sz w:val="20"/>
          <w:szCs w:val="20"/>
        </w:rPr>
      </w:pPr>
    </w:p>
    <w:p w:rsidR="005A720C" w:rsidRPr="007418BC" w:rsidRDefault="005A720C" w:rsidP="005A720C">
      <w:pPr>
        <w:rPr>
          <w:bCs/>
          <w:sz w:val="20"/>
          <w:szCs w:val="20"/>
        </w:rPr>
      </w:pPr>
      <w:r w:rsidRPr="007418BC">
        <w:rPr>
          <w:noProof/>
          <w:sz w:val="20"/>
          <w:szCs w:val="20"/>
        </w:rPr>
        <w:drawing>
          <wp:anchor distT="0" distB="0" distL="114300" distR="114300" simplePos="0" relativeHeight="25165926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8BC">
        <w:rPr>
          <w:bCs/>
          <w:sz w:val="20"/>
          <w:szCs w:val="20"/>
        </w:rPr>
        <w:t xml:space="preserve">    ESOGÜ Karşılaştırmalı Edebiyat Bölümü Ders Bilgi Formu</w:t>
      </w:r>
    </w:p>
    <w:p w:rsidR="005A720C" w:rsidRPr="007418BC" w:rsidRDefault="005A720C" w:rsidP="005A720C">
      <w:pPr>
        <w:rPr>
          <w:bCs/>
          <w:sz w:val="20"/>
          <w:szCs w:val="20"/>
        </w:rPr>
      </w:pPr>
    </w:p>
    <w:tbl>
      <w:tblPr>
        <w:tblW w:w="2694" w:type="dxa"/>
        <w:tblInd w:w="74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A720C" w:rsidRPr="007418BC" w:rsidTr="002F7F59">
        <w:tc>
          <w:tcPr>
            <w:tcW w:w="1167" w:type="dxa"/>
            <w:vAlign w:val="center"/>
          </w:tcPr>
          <w:p w:rsidR="005A720C" w:rsidRPr="007418BC" w:rsidRDefault="005A720C" w:rsidP="002F7F59">
            <w:pPr>
              <w:rPr>
                <w:bCs/>
                <w:sz w:val="20"/>
                <w:szCs w:val="20"/>
              </w:rPr>
            </w:pPr>
            <w:r w:rsidRPr="007418BC">
              <w:rPr>
                <w:bCs/>
                <w:sz w:val="20"/>
                <w:szCs w:val="20"/>
              </w:rPr>
              <w:t>DÖNEM</w:t>
            </w:r>
          </w:p>
        </w:tc>
        <w:tc>
          <w:tcPr>
            <w:tcW w:w="1527" w:type="dxa"/>
            <w:vAlign w:val="center"/>
          </w:tcPr>
          <w:p w:rsidR="005A720C" w:rsidRPr="007418BC" w:rsidRDefault="005A720C" w:rsidP="002F7F59">
            <w:pPr>
              <w:rPr>
                <w:sz w:val="20"/>
                <w:szCs w:val="20"/>
              </w:rPr>
            </w:pPr>
            <w:r w:rsidRPr="007418BC">
              <w:rPr>
                <w:sz w:val="20"/>
                <w:szCs w:val="20"/>
              </w:rPr>
              <w:t xml:space="preserve"> Bahar</w:t>
            </w:r>
          </w:p>
        </w:tc>
      </w:tr>
    </w:tbl>
    <w:p w:rsidR="005A720C" w:rsidRPr="007418BC" w:rsidRDefault="005A720C" w:rsidP="005A720C">
      <w:pPr>
        <w:rPr>
          <w:bCs/>
          <w:sz w:val="2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A720C" w:rsidTr="002F7F59">
        <w:tc>
          <w:tcPr>
            <w:tcW w:w="1668" w:type="dxa"/>
            <w:vAlign w:val="center"/>
          </w:tcPr>
          <w:p w:rsidR="005A720C" w:rsidRDefault="005A720C" w:rsidP="002F7F59">
            <w:pPr>
              <w:rPr>
                <w:b/>
                <w:sz w:val="20"/>
                <w:szCs w:val="20"/>
              </w:rPr>
            </w:pPr>
            <w:r>
              <w:rPr>
                <w:b/>
                <w:sz w:val="20"/>
                <w:szCs w:val="20"/>
              </w:rPr>
              <w:t>DERSİN KODU</w:t>
            </w:r>
          </w:p>
        </w:tc>
        <w:tc>
          <w:tcPr>
            <w:tcW w:w="2760" w:type="dxa"/>
            <w:vAlign w:val="center"/>
          </w:tcPr>
          <w:p w:rsidR="005A720C" w:rsidRDefault="005A720C" w:rsidP="002F7F59">
            <w:pPr>
              <w:rPr>
                <w:sz w:val="20"/>
                <w:szCs w:val="20"/>
              </w:rPr>
            </w:pPr>
            <w:proofErr w:type="gramStart"/>
            <w:r>
              <w:rPr>
                <w:sz w:val="20"/>
                <w:szCs w:val="20"/>
              </w:rPr>
              <w:t>121918055</w:t>
            </w:r>
            <w:proofErr w:type="gramEnd"/>
          </w:p>
        </w:tc>
        <w:tc>
          <w:tcPr>
            <w:tcW w:w="1560" w:type="dxa"/>
            <w:vAlign w:val="center"/>
          </w:tcPr>
          <w:p w:rsidR="005A720C" w:rsidRDefault="005A720C" w:rsidP="002F7F59">
            <w:pPr>
              <w:rPr>
                <w:b/>
                <w:sz w:val="20"/>
                <w:szCs w:val="20"/>
              </w:rPr>
            </w:pPr>
            <w:r>
              <w:rPr>
                <w:b/>
                <w:sz w:val="20"/>
                <w:szCs w:val="20"/>
              </w:rPr>
              <w:t>DERSİN ADI</w:t>
            </w:r>
          </w:p>
        </w:tc>
        <w:tc>
          <w:tcPr>
            <w:tcW w:w="4185" w:type="dxa"/>
          </w:tcPr>
          <w:p w:rsidR="005A720C" w:rsidRDefault="005A720C" w:rsidP="002F7F59">
            <w:pPr>
              <w:rPr>
                <w:b/>
                <w:sz w:val="20"/>
                <w:szCs w:val="20"/>
              </w:rPr>
            </w:pPr>
            <w:bookmarkStart w:id="0" w:name="ÇağdaşİranEdebiyatındanSeçmeMetinler2"/>
            <w:r>
              <w:rPr>
                <w:b/>
                <w:sz w:val="20"/>
                <w:szCs w:val="20"/>
              </w:rPr>
              <w:t xml:space="preserve">Çağdaş İran Edebiyatından Seçme Metinler </w:t>
            </w:r>
            <w:bookmarkEnd w:id="0"/>
            <w:r>
              <w:rPr>
                <w:b/>
                <w:sz w:val="20"/>
                <w:szCs w:val="20"/>
              </w:rPr>
              <w:t>II</w:t>
            </w:r>
          </w:p>
        </w:tc>
      </w:tr>
    </w:tbl>
    <w:p w:rsidR="005A720C" w:rsidRPr="007418BC" w:rsidRDefault="005A720C" w:rsidP="005A720C">
      <w:pPr>
        <w:rPr>
          <w:sz w:val="20"/>
          <w:szCs w:val="20"/>
        </w:rPr>
      </w:pPr>
      <w:r w:rsidRPr="007418BC">
        <w:rPr>
          <w:bCs/>
          <w:sz w:val="20"/>
          <w:szCs w:val="20"/>
        </w:rPr>
        <w:t xml:space="preserve">                                                   </w:t>
      </w:r>
      <w:r w:rsidRPr="007418BC">
        <w:rPr>
          <w:bCs/>
          <w:sz w:val="20"/>
          <w:szCs w:val="20"/>
        </w:rPr>
        <w:tab/>
      </w:r>
      <w:r w:rsidRPr="007418BC">
        <w:rPr>
          <w:bCs/>
          <w:sz w:val="20"/>
          <w:szCs w:val="20"/>
        </w:rPr>
        <w:tab/>
      </w:r>
      <w:r w:rsidRPr="007418BC">
        <w:rPr>
          <w:bCs/>
          <w:sz w:val="20"/>
          <w:szCs w:val="20"/>
        </w:rPr>
        <w:tab/>
      </w:r>
      <w:r w:rsidRPr="007418BC">
        <w:rPr>
          <w:bCs/>
          <w:sz w:val="20"/>
          <w:szCs w:val="20"/>
        </w:rPr>
        <w:tab/>
      </w:r>
      <w:r w:rsidRPr="007418BC">
        <w:rPr>
          <w:bCs/>
          <w:sz w:val="20"/>
          <w:szCs w:val="20"/>
        </w:rPr>
        <w:tab/>
        <w:t xml:space="preserve">      </w:t>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63"/>
        <w:gridCol w:w="81"/>
        <w:gridCol w:w="2492"/>
        <w:gridCol w:w="1522"/>
      </w:tblGrid>
      <w:tr w:rsidR="005A720C" w:rsidRPr="007418BC" w:rsidTr="002F7F59">
        <w:trPr>
          <w:trHeight w:val="383"/>
        </w:trPr>
        <w:tc>
          <w:tcPr>
            <w:tcW w:w="531" w:type="pct"/>
            <w:vMerge w:val="restart"/>
            <w:tcBorders>
              <w:top w:val="single" w:sz="12" w:space="0" w:color="auto"/>
              <w:right w:val="single" w:sz="12" w:space="0" w:color="auto"/>
            </w:tcBorders>
            <w:vAlign w:val="center"/>
          </w:tcPr>
          <w:p w:rsidR="005A720C" w:rsidRDefault="005A720C" w:rsidP="002F7F59">
            <w:pPr>
              <w:rPr>
                <w:b/>
                <w:bCs/>
                <w:sz w:val="20"/>
                <w:szCs w:val="20"/>
              </w:rPr>
            </w:pPr>
            <w:r>
              <w:rPr>
                <w:b/>
                <w:bCs/>
                <w:sz w:val="20"/>
                <w:szCs w:val="20"/>
              </w:rPr>
              <w:t>YARIYIL</w:t>
            </w:r>
          </w:p>
          <w:p w:rsidR="005A720C" w:rsidRDefault="005A720C" w:rsidP="002F7F59">
            <w:pPr>
              <w:rPr>
                <w:b/>
                <w:sz w:val="20"/>
                <w:szCs w:val="20"/>
              </w:rPr>
            </w:pPr>
          </w:p>
        </w:tc>
        <w:tc>
          <w:tcPr>
            <w:tcW w:w="1653" w:type="pct"/>
            <w:gridSpan w:val="6"/>
            <w:tcBorders>
              <w:top w:val="single" w:sz="12" w:space="0" w:color="auto"/>
              <w:left w:val="single" w:sz="12" w:space="0" w:color="auto"/>
              <w:right w:val="single" w:sz="12" w:space="0" w:color="auto"/>
            </w:tcBorders>
            <w:vAlign w:val="center"/>
          </w:tcPr>
          <w:p w:rsidR="005A720C" w:rsidRDefault="005A720C" w:rsidP="002F7F59">
            <w:pPr>
              <w:rPr>
                <w:b/>
                <w:bCs/>
                <w:sz w:val="20"/>
                <w:szCs w:val="20"/>
              </w:rPr>
            </w:pPr>
            <w:r>
              <w:rPr>
                <w:b/>
                <w:bCs/>
                <w:sz w:val="20"/>
                <w:szCs w:val="20"/>
              </w:rPr>
              <w:t>HAFTALIK DERS SAATİ</w:t>
            </w:r>
          </w:p>
        </w:tc>
        <w:tc>
          <w:tcPr>
            <w:tcW w:w="2816" w:type="pct"/>
            <w:gridSpan w:val="5"/>
            <w:tcBorders>
              <w:top w:val="single" w:sz="12" w:space="0" w:color="auto"/>
              <w:left w:val="single" w:sz="12" w:space="0" w:color="auto"/>
            </w:tcBorders>
            <w:vAlign w:val="center"/>
          </w:tcPr>
          <w:p w:rsidR="005A720C" w:rsidRDefault="005A720C" w:rsidP="002F7F59">
            <w:pPr>
              <w:rPr>
                <w:b/>
                <w:bCs/>
                <w:sz w:val="20"/>
                <w:szCs w:val="20"/>
              </w:rPr>
            </w:pPr>
            <w:r>
              <w:rPr>
                <w:b/>
                <w:bCs/>
                <w:sz w:val="20"/>
                <w:szCs w:val="20"/>
              </w:rPr>
              <w:t>DERSİN</w:t>
            </w:r>
          </w:p>
        </w:tc>
      </w:tr>
      <w:tr w:rsidR="005A720C" w:rsidRPr="007418BC" w:rsidTr="002F7F59">
        <w:trPr>
          <w:trHeight w:val="382"/>
        </w:trPr>
        <w:tc>
          <w:tcPr>
            <w:tcW w:w="531" w:type="pct"/>
            <w:vMerge/>
            <w:tcBorders>
              <w:right w:val="single" w:sz="12" w:space="0" w:color="auto"/>
            </w:tcBorders>
          </w:tcPr>
          <w:p w:rsidR="005A720C" w:rsidRDefault="005A720C" w:rsidP="002F7F59">
            <w:pPr>
              <w:rPr>
                <w:b/>
                <w:bCs/>
                <w:sz w:val="20"/>
                <w:szCs w:val="20"/>
              </w:rPr>
            </w:pPr>
          </w:p>
        </w:tc>
        <w:tc>
          <w:tcPr>
            <w:tcW w:w="390" w:type="pct"/>
            <w:gridSpan w:val="2"/>
            <w:tcBorders>
              <w:left w:val="single" w:sz="12" w:space="0" w:color="auto"/>
            </w:tcBorders>
            <w:vAlign w:val="center"/>
          </w:tcPr>
          <w:p w:rsidR="005A720C" w:rsidRDefault="005A720C" w:rsidP="002F7F59">
            <w:pPr>
              <w:rPr>
                <w:b/>
                <w:bCs/>
                <w:sz w:val="20"/>
                <w:szCs w:val="20"/>
              </w:rPr>
            </w:pPr>
            <w:r>
              <w:rPr>
                <w:b/>
                <w:bCs/>
                <w:sz w:val="20"/>
                <w:szCs w:val="20"/>
              </w:rPr>
              <w:t>Teorik</w:t>
            </w:r>
          </w:p>
        </w:tc>
        <w:tc>
          <w:tcPr>
            <w:tcW w:w="538" w:type="pct"/>
            <w:vAlign w:val="center"/>
          </w:tcPr>
          <w:p w:rsidR="005A720C" w:rsidRDefault="005A720C" w:rsidP="002F7F59">
            <w:pPr>
              <w:rPr>
                <w:b/>
                <w:bCs/>
                <w:sz w:val="20"/>
                <w:szCs w:val="20"/>
              </w:rPr>
            </w:pPr>
            <w:r>
              <w:rPr>
                <w:b/>
                <w:bCs/>
                <w:sz w:val="20"/>
                <w:szCs w:val="20"/>
              </w:rPr>
              <w:t>Uygulama</w:t>
            </w:r>
          </w:p>
        </w:tc>
        <w:tc>
          <w:tcPr>
            <w:tcW w:w="725" w:type="pct"/>
            <w:gridSpan w:val="3"/>
            <w:tcBorders>
              <w:right w:val="single" w:sz="12" w:space="0" w:color="auto"/>
            </w:tcBorders>
            <w:vAlign w:val="center"/>
          </w:tcPr>
          <w:p w:rsidR="005A720C" w:rsidRDefault="005A720C" w:rsidP="002F7F59">
            <w:pPr>
              <w:rPr>
                <w:b/>
                <w:bCs/>
                <w:sz w:val="20"/>
                <w:szCs w:val="20"/>
              </w:rPr>
            </w:pPr>
            <w:proofErr w:type="spellStart"/>
            <w:r>
              <w:rPr>
                <w:b/>
                <w:bCs/>
                <w:sz w:val="20"/>
                <w:szCs w:val="20"/>
              </w:rPr>
              <w:t>Laboratuar</w:t>
            </w:r>
            <w:proofErr w:type="spellEnd"/>
          </w:p>
        </w:tc>
        <w:tc>
          <w:tcPr>
            <w:tcW w:w="418" w:type="pct"/>
            <w:vAlign w:val="center"/>
          </w:tcPr>
          <w:p w:rsidR="005A720C" w:rsidRDefault="005A720C" w:rsidP="002F7F59">
            <w:pPr>
              <w:rPr>
                <w:b/>
                <w:bCs/>
                <w:sz w:val="20"/>
                <w:szCs w:val="20"/>
              </w:rPr>
            </w:pPr>
            <w:r>
              <w:rPr>
                <w:b/>
                <w:bCs/>
                <w:sz w:val="20"/>
                <w:szCs w:val="20"/>
              </w:rPr>
              <w:t>Kredisi</w:t>
            </w:r>
          </w:p>
        </w:tc>
        <w:tc>
          <w:tcPr>
            <w:tcW w:w="334" w:type="pct"/>
            <w:vAlign w:val="center"/>
          </w:tcPr>
          <w:p w:rsidR="005A720C" w:rsidRDefault="005A720C" w:rsidP="002F7F59">
            <w:pPr>
              <w:rPr>
                <w:b/>
                <w:bCs/>
                <w:sz w:val="20"/>
                <w:szCs w:val="20"/>
              </w:rPr>
            </w:pPr>
            <w:r>
              <w:rPr>
                <w:b/>
                <w:bCs/>
                <w:sz w:val="20"/>
                <w:szCs w:val="20"/>
              </w:rPr>
              <w:t>AKTS</w:t>
            </w:r>
          </w:p>
        </w:tc>
        <w:tc>
          <w:tcPr>
            <w:tcW w:w="1297" w:type="pct"/>
            <w:gridSpan w:val="2"/>
            <w:vAlign w:val="center"/>
          </w:tcPr>
          <w:p w:rsidR="005A720C" w:rsidRDefault="005A720C" w:rsidP="002F7F59">
            <w:pPr>
              <w:rPr>
                <w:b/>
                <w:bCs/>
                <w:sz w:val="20"/>
                <w:szCs w:val="20"/>
              </w:rPr>
            </w:pPr>
            <w:r>
              <w:rPr>
                <w:b/>
                <w:bCs/>
                <w:sz w:val="20"/>
                <w:szCs w:val="20"/>
              </w:rPr>
              <w:t>TÜRÜ</w:t>
            </w:r>
          </w:p>
        </w:tc>
        <w:tc>
          <w:tcPr>
            <w:tcW w:w="767" w:type="pct"/>
            <w:vAlign w:val="center"/>
          </w:tcPr>
          <w:p w:rsidR="005A720C" w:rsidRDefault="005A720C" w:rsidP="002F7F59">
            <w:pPr>
              <w:rPr>
                <w:b/>
                <w:bCs/>
                <w:sz w:val="20"/>
                <w:szCs w:val="20"/>
              </w:rPr>
            </w:pPr>
            <w:r>
              <w:rPr>
                <w:b/>
                <w:bCs/>
                <w:sz w:val="20"/>
                <w:szCs w:val="20"/>
              </w:rPr>
              <w:t>DİLİ</w:t>
            </w:r>
          </w:p>
        </w:tc>
      </w:tr>
      <w:tr w:rsidR="005A720C" w:rsidRPr="007418BC" w:rsidTr="002F7F59">
        <w:trPr>
          <w:trHeight w:val="367"/>
        </w:trPr>
        <w:tc>
          <w:tcPr>
            <w:tcW w:w="531" w:type="pct"/>
            <w:tcBorders>
              <w:bottom w:val="single" w:sz="12" w:space="0" w:color="auto"/>
              <w:right w:val="single" w:sz="12" w:space="0" w:color="auto"/>
            </w:tcBorders>
            <w:vAlign w:val="center"/>
          </w:tcPr>
          <w:p w:rsidR="005A720C" w:rsidRPr="007418BC" w:rsidRDefault="005A720C" w:rsidP="002F7F59">
            <w:pPr>
              <w:rPr>
                <w:sz w:val="20"/>
                <w:szCs w:val="20"/>
              </w:rPr>
            </w:pPr>
            <w:r w:rsidRPr="007418BC">
              <w:rPr>
                <w:sz w:val="20"/>
                <w:szCs w:val="20"/>
              </w:rPr>
              <w:t>8</w:t>
            </w:r>
          </w:p>
        </w:tc>
        <w:tc>
          <w:tcPr>
            <w:tcW w:w="390" w:type="pct"/>
            <w:gridSpan w:val="2"/>
            <w:tcBorders>
              <w:left w:val="single" w:sz="12" w:space="0" w:color="auto"/>
              <w:bottom w:val="single" w:sz="12" w:space="0" w:color="auto"/>
            </w:tcBorders>
            <w:vAlign w:val="center"/>
          </w:tcPr>
          <w:p w:rsidR="005A720C" w:rsidRPr="007418BC" w:rsidRDefault="005A720C" w:rsidP="002F7F59">
            <w:pPr>
              <w:rPr>
                <w:sz w:val="20"/>
                <w:szCs w:val="20"/>
              </w:rPr>
            </w:pPr>
            <w:r w:rsidRPr="007418BC">
              <w:rPr>
                <w:sz w:val="20"/>
                <w:szCs w:val="20"/>
              </w:rPr>
              <w:t>2</w:t>
            </w:r>
          </w:p>
        </w:tc>
        <w:tc>
          <w:tcPr>
            <w:tcW w:w="538" w:type="pct"/>
            <w:tcBorders>
              <w:bottom w:val="single" w:sz="12" w:space="0" w:color="auto"/>
            </w:tcBorders>
            <w:vAlign w:val="center"/>
          </w:tcPr>
          <w:p w:rsidR="005A720C" w:rsidRPr="007418BC" w:rsidRDefault="005A720C" w:rsidP="002F7F59">
            <w:pPr>
              <w:rPr>
                <w:sz w:val="20"/>
                <w:szCs w:val="20"/>
              </w:rPr>
            </w:pPr>
            <w:r w:rsidRPr="007418BC">
              <w:rPr>
                <w:sz w:val="20"/>
                <w:szCs w:val="20"/>
              </w:rPr>
              <w:t>0</w:t>
            </w:r>
          </w:p>
        </w:tc>
        <w:tc>
          <w:tcPr>
            <w:tcW w:w="725" w:type="pct"/>
            <w:gridSpan w:val="3"/>
            <w:tcBorders>
              <w:bottom w:val="single" w:sz="12" w:space="0" w:color="auto"/>
              <w:right w:val="single" w:sz="12" w:space="0" w:color="auto"/>
            </w:tcBorders>
            <w:vAlign w:val="center"/>
          </w:tcPr>
          <w:p w:rsidR="005A720C" w:rsidRPr="007418BC" w:rsidRDefault="005A720C" w:rsidP="002F7F59">
            <w:pPr>
              <w:rPr>
                <w:sz w:val="20"/>
                <w:szCs w:val="20"/>
              </w:rPr>
            </w:pPr>
            <w:r w:rsidRPr="007418BC">
              <w:rPr>
                <w:sz w:val="20"/>
                <w:szCs w:val="20"/>
              </w:rPr>
              <w:t>0</w:t>
            </w:r>
          </w:p>
        </w:tc>
        <w:tc>
          <w:tcPr>
            <w:tcW w:w="418" w:type="pct"/>
            <w:tcBorders>
              <w:bottom w:val="single" w:sz="12" w:space="0" w:color="auto"/>
            </w:tcBorders>
            <w:vAlign w:val="center"/>
          </w:tcPr>
          <w:p w:rsidR="005A720C" w:rsidRPr="007418BC" w:rsidRDefault="005A720C" w:rsidP="002F7F59">
            <w:pPr>
              <w:rPr>
                <w:sz w:val="20"/>
                <w:szCs w:val="20"/>
              </w:rPr>
            </w:pPr>
            <w:r w:rsidRPr="007418BC">
              <w:rPr>
                <w:sz w:val="20"/>
                <w:szCs w:val="20"/>
              </w:rPr>
              <w:t>2</w:t>
            </w:r>
          </w:p>
        </w:tc>
        <w:tc>
          <w:tcPr>
            <w:tcW w:w="334" w:type="pct"/>
            <w:tcBorders>
              <w:bottom w:val="single" w:sz="12" w:space="0" w:color="auto"/>
            </w:tcBorders>
            <w:vAlign w:val="center"/>
          </w:tcPr>
          <w:p w:rsidR="005A720C" w:rsidRPr="007418BC" w:rsidRDefault="005A720C" w:rsidP="002F7F59">
            <w:pPr>
              <w:rPr>
                <w:sz w:val="20"/>
                <w:szCs w:val="20"/>
              </w:rPr>
            </w:pPr>
            <w:r w:rsidRPr="007418BC">
              <w:rPr>
                <w:sz w:val="20"/>
                <w:szCs w:val="20"/>
              </w:rPr>
              <w:t xml:space="preserve">3 </w:t>
            </w:r>
          </w:p>
        </w:tc>
        <w:tc>
          <w:tcPr>
            <w:tcW w:w="1297" w:type="pct"/>
            <w:gridSpan w:val="2"/>
            <w:tcBorders>
              <w:bottom w:val="single" w:sz="12" w:space="0" w:color="auto"/>
            </w:tcBorders>
            <w:vAlign w:val="center"/>
          </w:tcPr>
          <w:p w:rsidR="005A720C" w:rsidRPr="007418BC" w:rsidRDefault="005A720C" w:rsidP="002F7F59">
            <w:pPr>
              <w:rPr>
                <w:sz w:val="20"/>
                <w:szCs w:val="20"/>
                <w:vertAlign w:val="superscript"/>
              </w:rPr>
            </w:pPr>
            <w:r w:rsidRPr="007418BC">
              <w:rPr>
                <w:sz w:val="20"/>
                <w:szCs w:val="20"/>
                <w:vertAlign w:val="superscript"/>
              </w:rPr>
              <w:t>ZORUNLU ( )  SEÇMELİ (</w:t>
            </w:r>
            <w:r>
              <w:rPr>
                <w:sz w:val="20"/>
                <w:szCs w:val="20"/>
                <w:vertAlign w:val="superscript"/>
              </w:rPr>
              <w:t>x</w:t>
            </w:r>
            <w:r w:rsidRPr="007418BC">
              <w:rPr>
                <w:sz w:val="20"/>
                <w:szCs w:val="20"/>
                <w:vertAlign w:val="superscript"/>
              </w:rPr>
              <w:t xml:space="preserve">  )</w:t>
            </w:r>
          </w:p>
        </w:tc>
        <w:tc>
          <w:tcPr>
            <w:tcW w:w="767" w:type="pct"/>
            <w:tcBorders>
              <w:bottom w:val="single" w:sz="12" w:space="0" w:color="auto"/>
            </w:tcBorders>
          </w:tcPr>
          <w:p w:rsidR="005A720C" w:rsidRPr="007418BC" w:rsidRDefault="005A720C" w:rsidP="002F7F59">
            <w:pPr>
              <w:rPr>
                <w:sz w:val="20"/>
                <w:szCs w:val="20"/>
              </w:rPr>
            </w:pPr>
            <w:r w:rsidRPr="007418BC">
              <w:rPr>
                <w:sz w:val="20"/>
                <w:szCs w:val="20"/>
              </w:rPr>
              <w:t>Türkçe</w:t>
            </w:r>
          </w:p>
        </w:tc>
      </w:tr>
      <w:tr w:rsidR="005A720C" w:rsidRPr="007418BC" w:rsidTr="002F7F59">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5A720C" w:rsidRDefault="005A720C" w:rsidP="002F7F59">
            <w:pPr>
              <w:rPr>
                <w:b/>
                <w:bCs/>
                <w:sz w:val="20"/>
                <w:szCs w:val="20"/>
              </w:rPr>
            </w:pPr>
            <w:r>
              <w:rPr>
                <w:b/>
                <w:bCs/>
                <w:sz w:val="20"/>
                <w:szCs w:val="20"/>
              </w:rPr>
              <w:t>DERSİN KATEGORİSİ</w:t>
            </w:r>
          </w:p>
        </w:tc>
      </w:tr>
      <w:tr w:rsidR="005A720C" w:rsidRPr="007418BC" w:rsidTr="002F7F59">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5A720C" w:rsidRPr="007418BC" w:rsidRDefault="005A720C" w:rsidP="002F7F59">
            <w:pPr>
              <w:rPr>
                <w:bCs/>
                <w:sz w:val="20"/>
                <w:szCs w:val="20"/>
              </w:rPr>
            </w:pPr>
            <w:r w:rsidRPr="007418BC">
              <w:rPr>
                <w:bCs/>
                <w:sz w:val="20"/>
                <w:szCs w:val="20"/>
              </w:rPr>
              <w:t>Genel Edebiyat</w:t>
            </w:r>
          </w:p>
        </w:tc>
        <w:tc>
          <w:tcPr>
            <w:tcW w:w="1049" w:type="pct"/>
            <w:gridSpan w:val="4"/>
            <w:tcBorders>
              <w:top w:val="single" w:sz="12" w:space="0" w:color="auto"/>
            </w:tcBorders>
            <w:vAlign w:val="center"/>
          </w:tcPr>
          <w:p w:rsidR="005A720C" w:rsidRPr="007418BC" w:rsidRDefault="005A720C" w:rsidP="002F7F59">
            <w:pPr>
              <w:rPr>
                <w:bCs/>
                <w:sz w:val="20"/>
                <w:szCs w:val="20"/>
              </w:rPr>
            </w:pPr>
            <w:r w:rsidRPr="007418BC">
              <w:rPr>
                <w:bCs/>
                <w:sz w:val="20"/>
                <w:szCs w:val="20"/>
              </w:rPr>
              <w:t>Yabancı Dil</w:t>
            </w:r>
          </w:p>
        </w:tc>
        <w:tc>
          <w:tcPr>
            <w:tcW w:w="2371" w:type="pct"/>
            <w:gridSpan w:val="5"/>
            <w:tcBorders>
              <w:top w:val="single" w:sz="12" w:space="0" w:color="auto"/>
            </w:tcBorders>
            <w:vAlign w:val="center"/>
          </w:tcPr>
          <w:p w:rsidR="005A720C" w:rsidRPr="007418BC" w:rsidRDefault="005A720C" w:rsidP="002F7F59">
            <w:pPr>
              <w:rPr>
                <w:bCs/>
                <w:sz w:val="20"/>
                <w:szCs w:val="20"/>
              </w:rPr>
            </w:pPr>
            <w:r w:rsidRPr="007418BC">
              <w:rPr>
                <w:bCs/>
                <w:sz w:val="20"/>
                <w:szCs w:val="20"/>
              </w:rPr>
              <w:t>Karşılaştırmalı Edebiyat</w:t>
            </w:r>
          </w:p>
        </w:tc>
        <w:tc>
          <w:tcPr>
            <w:tcW w:w="767" w:type="pct"/>
            <w:tcBorders>
              <w:top w:val="single" w:sz="12" w:space="0" w:color="auto"/>
            </w:tcBorders>
            <w:vAlign w:val="center"/>
          </w:tcPr>
          <w:p w:rsidR="005A720C" w:rsidRPr="007418BC" w:rsidRDefault="005A720C" w:rsidP="002F7F59">
            <w:pPr>
              <w:rPr>
                <w:bCs/>
                <w:sz w:val="20"/>
                <w:szCs w:val="20"/>
              </w:rPr>
            </w:pPr>
            <w:r w:rsidRPr="007418BC">
              <w:rPr>
                <w:bCs/>
                <w:sz w:val="20"/>
                <w:szCs w:val="20"/>
              </w:rPr>
              <w:t>Sosyal Bilim</w:t>
            </w:r>
          </w:p>
        </w:tc>
      </w:tr>
      <w:tr w:rsidR="005A720C" w:rsidRPr="007418BC" w:rsidTr="002F7F59">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5A720C" w:rsidRDefault="005A720C" w:rsidP="002F7F59">
            <w:pPr>
              <w:rPr>
                <w:b/>
                <w:bCs/>
                <w:sz w:val="20"/>
                <w:szCs w:val="20"/>
              </w:rPr>
            </w:pPr>
          </w:p>
        </w:tc>
        <w:tc>
          <w:tcPr>
            <w:tcW w:w="1049" w:type="pct"/>
            <w:gridSpan w:val="4"/>
            <w:tcBorders>
              <w:left w:val="single" w:sz="4" w:space="0" w:color="auto"/>
              <w:bottom w:val="single" w:sz="12" w:space="0" w:color="auto"/>
              <w:right w:val="single" w:sz="4" w:space="0" w:color="auto"/>
            </w:tcBorders>
          </w:tcPr>
          <w:p w:rsidR="005A720C" w:rsidRPr="007418BC" w:rsidRDefault="005A720C" w:rsidP="002F7F59">
            <w:pPr>
              <w:rPr>
                <w:sz w:val="20"/>
                <w:szCs w:val="20"/>
              </w:rPr>
            </w:pPr>
          </w:p>
        </w:tc>
        <w:tc>
          <w:tcPr>
            <w:tcW w:w="2371" w:type="pct"/>
            <w:gridSpan w:val="5"/>
            <w:tcBorders>
              <w:left w:val="single" w:sz="4" w:space="0" w:color="auto"/>
              <w:bottom w:val="single" w:sz="12" w:space="0" w:color="auto"/>
            </w:tcBorders>
          </w:tcPr>
          <w:p w:rsidR="005A720C" w:rsidRPr="007418BC" w:rsidRDefault="005A720C" w:rsidP="002F7F59">
            <w:pPr>
              <w:rPr>
                <w:sz w:val="20"/>
                <w:szCs w:val="20"/>
              </w:rPr>
            </w:pPr>
            <w:r w:rsidRPr="007418BC">
              <w:rPr>
                <w:sz w:val="20"/>
                <w:szCs w:val="20"/>
              </w:rPr>
              <w:t xml:space="preserve">X </w:t>
            </w:r>
          </w:p>
        </w:tc>
        <w:tc>
          <w:tcPr>
            <w:tcW w:w="767" w:type="pct"/>
            <w:tcBorders>
              <w:left w:val="single" w:sz="4" w:space="0" w:color="auto"/>
              <w:bottom w:val="single" w:sz="12" w:space="0" w:color="auto"/>
            </w:tcBorders>
          </w:tcPr>
          <w:p w:rsidR="005A720C" w:rsidRPr="007418BC" w:rsidRDefault="005A720C" w:rsidP="002F7F59">
            <w:pPr>
              <w:rPr>
                <w:sz w:val="20"/>
                <w:szCs w:val="20"/>
              </w:rPr>
            </w:pPr>
          </w:p>
        </w:tc>
      </w:tr>
      <w:tr w:rsidR="005A720C" w:rsidTr="002F7F59">
        <w:trPr>
          <w:trHeight w:val="324"/>
        </w:trPr>
        <w:tc>
          <w:tcPr>
            <w:tcW w:w="5000" w:type="pct"/>
            <w:gridSpan w:val="12"/>
            <w:tcBorders>
              <w:top w:val="single" w:sz="12" w:space="0" w:color="auto"/>
              <w:bottom w:val="single" w:sz="12" w:space="0" w:color="auto"/>
            </w:tcBorders>
            <w:vAlign w:val="center"/>
          </w:tcPr>
          <w:p w:rsidR="005A720C" w:rsidRDefault="005A720C" w:rsidP="002F7F59">
            <w:pPr>
              <w:rPr>
                <w:b/>
                <w:bCs/>
                <w:sz w:val="20"/>
                <w:szCs w:val="20"/>
              </w:rPr>
            </w:pPr>
            <w:r>
              <w:rPr>
                <w:b/>
                <w:bCs/>
                <w:sz w:val="20"/>
                <w:szCs w:val="20"/>
              </w:rPr>
              <w:t>DEĞERLENDİRME ÖLÇÜTLERİ</w:t>
            </w:r>
          </w:p>
        </w:tc>
      </w:tr>
      <w:tr w:rsidR="005A720C" w:rsidRPr="007418BC" w:rsidTr="002F7F59">
        <w:tc>
          <w:tcPr>
            <w:tcW w:w="1836" w:type="pct"/>
            <w:gridSpan w:val="5"/>
            <w:vMerge w:val="restart"/>
            <w:tcBorders>
              <w:top w:val="single" w:sz="12" w:space="0" w:color="auto"/>
              <w:bottom w:val="single" w:sz="12" w:space="0" w:color="auto"/>
              <w:right w:val="single" w:sz="12" w:space="0" w:color="auto"/>
            </w:tcBorders>
            <w:vAlign w:val="center"/>
          </w:tcPr>
          <w:p w:rsidR="005A720C" w:rsidRDefault="005A720C" w:rsidP="002F7F59">
            <w:pPr>
              <w:rPr>
                <w:b/>
                <w:bCs/>
                <w:sz w:val="20"/>
                <w:szCs w:val="20"/>
              </w:rPr>
            </w:pPr>
            <w:r>
              <w:rPr>
                <w:b/>
                <w:bCs/>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5A720C" w:rsidRPr="007418BC" w:rsidRDefault="005A720C" w:rsidP="002F7F59">
            <w:pPr>
              <w:rPr>
                <w:bCs/>
                <w:sz w:val="20"/>
                <w:szCs w:val="20"/>
              </w:rPr>
            </w:pPr>
            <w:r w:rsidRPr="007418BC">
              <w:rPr>
                <w:bCs/>
                <w:sz w:val="20"/>
                <w:szCs w:val="20"/>
              </w:rPr>
              <w:t>Faaliyet türü</w:t>
            </w:r>
          </w:p>
        </w:tc>
        <w:tc>
          <w:tcPr>
            <w:tcW w:w="1256" w:type="pct"/>
            <w:tcBorders>
              <w:top w:val="single" w:sz="12" w:space="0" w:color="auto"/>
              <w:bottom w:val="single" w:sz="8" w:space="0" w:color="auto"/>
              <w:right w:val="single" w:sz="8" w:space="0" w:color="auto"/>
            </w:tcBorders>
            <w:vAlign w:val="center"/>
          </w:tcPr>
          <w:p w:rsidR="005A720C" w:rsidRPr="007418BC" w:rsidRDefault="005A720C" w:rsidP="002F7F59">
            <w:pPr>
              <w:rPr>
                <w:bCs/>
                <w:sz w:val="20"/>
                <w:szCs w:val="20"/>
              </w:rPr>
            </w:pPr>
            <w:r w:rsidRPr="007418BC">
              <w:rPr>
                <w:bCs/>
                <w:sz w:val="20"/>
                <w:szCs w:val="20"/>
              </w:rPr>
              <w:t>Sayı</w:t>
            </w:r>
          </w:p>
        </w:tc>
        <w:tc>
          <w:tcPr>
            <w:tcW w:w="767" w:type="pct"/>
            <w:tcBorders>
              <w:top w:val="single" w:sz="12" w:space="0" w:color="auto"/>
              <w:left w:val="single" w:sz="8" w:space="0" w:color="auto"/>
              <w:bottom w:val="single" w:sz="8" w:space="0" w:color="auto"/>
            </w:tcBorders>
            <w:vAlign w:val="center"/>
          </w:tcPr>
          <w:p w:rsidR="005A720C" w:rsidRPr="007418BC" w:rsidRDefault="005A720C" w:rsidP="002F7F59">
            <w:pPr>
              <w:rPr>
                <w:bCs/>
                <w:sz w:val="20"/>
                <w:szCs w:val="20"/>
              </w:rPr>
            </w:pPr>
            <w:r w:rsidRPr="007418BC">
              <w:rPr>
                <w:bCs/>
                <w:sz w:val="20"/>
                <w:szCs w:val="20"/>
              </w:rPr>
              <w:t>%</w:t>
            </w:r>
          </w:p>
        </w:tc>
      </w:tr>
      <w:tr w:rsidR="005A720C" w:rsidRPr="007418BC" w:rsidTr="002F7F59">
        <w:tc>
          <w:tcPr>
            <w:tcW w:w="1836" w:type="pct"/>
            <w:gridSpan w:val="5"/>
            <w:vMerge/>
            <w:tcBorders>
              <w:top w:val="single" w:sz="12" w:space="0" w:color="auto"/>
              <w:bottom w:val="single" w:sz="12" w:space="0" w:color="auto"/>
              <w:right w:val="single" w:sz="12" w:space="0" w:color="auto"/>
            </w:tcBorders>
            <w:vAlign w:val="center"/>
          </w:tcPr>
          <w:p w:rsidR="005A720C" w:rsidRDefault="005A720C" w:rsidP="002F7F59">
            <w:pPr>
              <w:rPr>
                <w:b/>
                <w:bCs/>
                <w:sz w:val="20"/>
                <w:szCs w:val="20"/>
              </w:rPr>
            </w:pPr>
          </w:p>
        </w:tc>
        <w:tc>
          <w:tcPr>
            <w:tcW w:w="1141" w:type="pct"/>
            <w:gridSpan w:val="5"/>
            <w:tcBorders>
              <w:top w:val="single" w:sz="8" w:space="0" w:color="auto"/>
              <w:left w:val="single" w:sz="12" w:space="0" w:color="auto"/>
            </w:tcBorders>
            <w:vAlign w:val="center"/>
          </w:tcPr>
          <w:p w:rsidR="005A720C" w:rsidRPr="007418BC" w:rsidRDefault="005A720C" w:rsidP="002F7F59">
            <w:pPr>
              <w:rPr>
                <w:sz w:val="20"/>
                <w:szCs w:val="20"/>
              </w:rPr>
            </w:pPr>
            <w:r w:rsidRPr="007418BC">
              <w:rPr>
                <w:sz w:val="20"/>
                <w:szCs w:val="20"/>
              </w:rPr>
              <w:t>I. Ara Sınav</w:t>
            </w:r>
          </w:p>
        </w:tc>
        <w:tc>
          <w:tcPr>
            <w:tcW w:w="1256" w:type="pct"/>
            <w:tcBorders>
              <w:top w:val="single" w:sz="8" w:space="0" w:color="auto"/>
              <w:right w:val="single" w:sz="8" w:space="0" w:color="auto"/>
            </w:tcBorders>
          </w:tcPr>
          <w:p w:rsidR="005A720C" w:rsidRPr="007418BC" w:rsidRDefault="005A720C" w:rsidP="002F7F59">
            <w:pPr>
              <w:rPr>
                <w:sz w:val="20"/>
                <w:szCs w:val="20"/>
              </w:rPr>
            </w:pPr>
            <w:r w:rsidRPr="007418BC">
              <w:rPr>
                <w:sz w:val="20"/>
                <w:szCs w:val="20"/>
              </w:rPr>
              <w:t xml:space="preserve"> 1</w:t>
            </w:r>
          </w:p>
        </w:tc>
        <w:tc>
          <w:tcPr>
            <w:tcW w:w="767" w:type="pct"/>
            <w:tcBorders>
              <w:top w:val="single" w:sz="8" w:space="0" w:color="auto"/>
              <w:left w:val="single" w:sz="8" w:space="0" w:color="auto"/>
            </w:tcBorders>
          </w:tcPr>
          <w:p w:rsidR="005A720C" w:rsidRPr="007418BC" w:rsidRDefault="005A720C" w:rsidP="002F7F59">
            <w:pPr>
              <w:rPr>
                <w:sz w:val="20"/>
                <w:szCs w:val="20"/>
                <w:highlight w:val="yellow"/>
              </w:rPr>
            </w:pPr>
            <w:r w:rsidRPr="007418BC">
              <w:rPr>
                <w:sz w:val="20"/>
                <w:szCs w:val="20"/>
              </w:rPr>
              <w:t>25</w:t>
            </w:r>
          </w:p>
        </w:tc>
      </w:tr>
      <w:tr w:rsidR="005A720C" w:rsidRPr="007418BC" w:rsidTr="002F7F59">
        <w:tc>
          <w:tcPr>
            <w:tcW w:w="1836" w:type="pct"/>
            <w:gridSpan w:val="5"/>
            <w:vMerge/>
            <w:tcBorders>
              <w:top w:val="single" w:sz="12" w:space="0" w:color="auto"/>
              <w:bottom w:val="single" w:sz="12" w:space="0" w:color="auto"/>
              <w:right w:val="single" w:sz="12" w:space="0" w:color="auto"/>
            </w:tcBorders>
            <w:vAlign w:val="center"/>
          </w:tcPr>
          <w:p w:rsidR="005A720C" w:rsidRDefault="005A720C" w:rsidP="002F7F59">
            <w:pPr>
              <w:rPr>
                <w:b/>
                <w:bCs/>
                <w:sz w:val="20"/>
                <w:szCs w:val="20"/>
              </w:rPr>
            </w:pPr>
          </w:p>
        </w:tc>
        <w:tc>
          <w:tcPr>
            <w:tcW w:w="1141" w:type="pct"/>
            <w:gridSpan w:val="5"/>
            <w:tcBorders>
              <w:left w:val="single" w:sz="12" w:space="0" w:color="auto"/>
            </w:tcBorders>
            <w:vAlign w:val="center"/>
          </w:tcPr>
          <w:p w:rsidR="005A720C" w:rsidRPr="007418BC" w:rsidRDefault="005A720C" w:rsidP="002F7F59">
            <w:pPr>
              <w:rPr>
                <w:sz w:val="20"/>
                <w:szCs w:val="20"/>
              </w:rPr>
            </w:pPr>
            <w:r w:rsidRPr="007418BC">
              <w:rPr>
                <w:sz w:val="20"/>
                <w:szCs w:val="20"/>
              </w:rPr>
              <w:t>II. Ara Sınav</w:t>
            </w:r>
          </w:p>
        </w:tc>
        <w:tc>
          <w:tcPr>
            <w:tcW w:w="1256" w:type="pct"/>
            <w:tcBorders>
              <w:right w:val="single" w:sz="8" w:space="0" w:color="auto"/>
            </w:tcBorders>
          </w:tcPr>
          <w:p w:rsidR="005A720C" w:rsidRPr="007418BC" w:rsidRDefault="005A720C" w:rsidP="002F7F59">
            <w:pPr>
              <w:rPr>
                <w:sz w:val="20"/>
                <w:szCs w:val="20"/>
              </w:rPr>
            </w:pPr>
            <w:r w:rsidRPr="007418BC">
              <w:rPr>
                <w:sz w:val="20"/>
                <w:szCs w:val="20"/>
              </w:rPr>
              <w:t>1</w:t>
            </w:r>
          </w:p>
        </w:tc>
        <w:tc>
          <w:tcPr>
            <w:tcW w:w="767" w:type="pct"/>
            <w:tcBorders>
              <w:left w:val="single" w:sz="8" w:space="0" w:color="auto"/>
            </w:tcBorders>
          </w:tcPr>
          <w:p w:rsidR="005A720C" w:rsidRPr="007418BC" w:rsidRDefault="005A720C" w:rsidP="002F7F59">
            <w:pPr>
              <w:rPr>
                <w:sz w:val="20"/>
                <w:szCs w:val="20"/>
                <w:highlight w:val="yellow"/>
              </w:rPr>
            </w:pPr>
            <w:r w:rsidRPr="007418BC">
              <w:rPr>
                <w:sz w:val="20"/>
                <w:szCs w:val="20"/>
              </w:rPr>
              <w:t>25</w:t>
            </w:r>
          </w:p>
        </w:tc>
      </w:tr>
      <w:tr w:rsidR="005A720C" w:rsidRPr="007418BC" w:rsidTr="002F7F59">
        <w:tc>
          <w:tcPr>
            <w:tcW w:w="1836" w:type="pct"/>
            <w:gridSpan w:val="5"/>
            <w:vMerge/>
            <w:tcBorders>
              <w:top w:val="single" w:sz="12" w:space="0" w:color="auto"/>
              <w:bottom w:val="single" w:sz="12" w:space="0" w:color="auto"/>
              <w:right w:val="single" w:sz="12" w:space="0" w:color="auto"/>
            </w:tcBorders>
            <w:vAlign w:val="center"/>
          </w:tcPr>
          <w:p w:rsidR="005A720C" w:rsidRDefault="005A720C" w:rsidP="002F7F59">
            <w:pPr>
              <w:rPr>
                <w:b/>
                <w:bCs/>
                <w:sz w:val="20"/>
                <w:szCs w:val="20"/>
              </w:rPr>
            </w:pPr>
          </w:p>
        </w:tc>
        <w:tc>
          <w:tcPr>
            <w:tcW w:w="1141" w:type="pct"/>
            <w:gridSpan w:val="5"/>
            <w:tcBorders>
              <w:left w:val="single" w:sz="12" w:space="0" w:color="auto"/>
            </w:tcBorders>
            <w:vAlign w:val="center"/>
          </w:tcPr>
          <w:p w:rsidR="005A720C" w:rsidRPr="007418BC" w:rsidRDefault="005A720C" w:rsidP="002F7F59">
            <w:pPr>
              <w:rPr>
                <w:sz w:val="20"/>
                <w:szCs w:val="20"/>
              </w:rPr>
            </w:pPr>
            <w:r w:rsidRPr="007418BC">
              <w:rPr>
                <w:sz w:val="20"/>
                <w:szCs w:val="20"/>
              </w:rPr>
              <w:t>Kısa Sınav</w:t>
            </w:r>
          </w:p>
        </w:tc>
        <w:tc>
          <w:tcPr>
            <w:tcW w:w="1256" w:type="pct"/>
            <w:tcBorders>
              <w:right w:val="single" w:sz="8" w:space="0" w:color="auto"/>
            </w:tcBorders>
          </w:tcPr>
          <w:p w:rsidR="005A720C" w:rsidRPr="007418BC" w:rsidRDefault="005A720C" w:rsidP="002F7F59">
            <w:pPr>
              <w:rPr>
                <w:sz w:val="20"/>
                <w:szCs w:val="20"/>
              </w:rPr>
            </w:pPr>
          </w:p>
        </w:tc>
        <w:tc>
          <w:tcPr>
            <w:tcW w:w="767" w:type="pct"/>
            <w:tcBorders>
              <w:left w:val="single" w:sz="8" w:space="0" w:color="auto"/>
            </w:tcBorders>
          </w:tcPr>
          <w:p w:rsidR="005A720C" w:rsidRPr="007418BC" w:rsidRDefault="005A720C" w:rsidP="002F7F59">
            <w:pPr>
              <w:rPr>
                <w:sz w:val="20"/>
                <w:szCs w:val="20"/>
              </w:rPr>
            </w:pPr>
            <w:r w:rsidRPr="007418BC">
              <w:rPr>
                <w:sz w:val="20"/>
                <w:szCs w:val="20"/>
              </w:rPr>
              <w:t xml:space="preserve"> </w:t>
            </w:r>
          </w:p>
        </w:tc>
      </w:tr>
      <w:tr w:rsidR="005A720C" w:rsidRPr="007418BC" w:rsidTr="002F7F59">
        <w:tc>
          <w:tcPr>
            <w:tcW w:w="1836" w:type="pct"/>
            <w:gridSpan w:val="5"/>
            <w:vMerge/>
            <w:tcBorders>
              <w:top w:val="single" w:sz="12" w:space="0" w:color="auto"/>
              <w:bottom w:val="single" w:sz="12" w:space="0" w:color="auto"/>
              <w:right w:val="single" w:sz="12" w:space="0" w:color="auto"/>
            </w:tcBorders>
            <w:vAlign w:val="center"/>
          </w:tcPr>
          <w:p w:rsidR="005A720C" w:rsidRDefault="005A720C" w:rsidP="002F7F59">
            <w:pPr>
              <w:rPr>
                <w:b/>
                <w:bCs/>
                <w:sz w:val="20"/>
                <w:szCs w:val="20"/>
              </w:rPr>
            </w:pPr>
          </w:p>
        </w:tc>
        <w:tc>
          <w:tcPr>
            <w:tcW w:w="1141" w:type="pct"/>
            <w:gridSpan w:val="5"/>
            <w:tcBorders>
              <w:left w:val="single" w:sz="12" w:space="0" w:color="auto"/>
            </w:tcBorders>
            <w:vAlign w:val="center"/>
          </w:tcPr>
          <w:p w:rsidR="005A720C" w:rsidRPr="007418BC" w:rsidRDefault="005A720C" w:rsidP="002F7F59">
            <w:pPr>
              <w:rPr>
                <w:sz w:val="20"/>
                <w:szCs w:val="20"/>
              </w:rPr>
            </w:pPr>
            <w:r w:rsidRPr="007418BC">
              <w:rPr>
                <w:sz w:val="20"/>
                <w:szCs w:val="20"/>
              </w:rPr>
              <w:t>Ödev</w:t>
            </w:r>
          </w:p>
        </w:tc>
        <w:tc>
          <w:tcPr>
            <w:tcW w:w="1256" w:type="pct"/>
            <w:tcBorders>
              <w:right w:val="single" w:sz="8" w:space="0" w:color="auto"/>
            </w:tcBorders>
          </w:tcPr>
          <w:p w:rsidR="005A720C" w:rsidRPr="007418BC" w:rsidRDefault="005A720C" w:rsidP="002F7F59">
            <w:pPr>
              <w:rPr>
                <w:sz w:val="20"/>
                <w:szCs w:val="20"/>
              </w:rPr>
            </w:pPr>
            <w:r w:rsidRPr="007418BC">
              <w:rPr>
                <w:sz w:val="20"/>
                <w:szCs w:val="20"/>
              </w:rPr>
              <w:t xml:space="preserve"> </w:t>
            </w:r>
          </w:p>
        </w:tc>
        <w:tc>
          <w:tcPr>
            <w:tcW w:w="767" w:type="pct"/>
            <w:tcBorders>
              <w:left w:val="single" w:sz="8" w:space="0" w:color="auto"/>
            </w:tcBorders>
          </w:tcPr>
          <w:p w:rsidR="005A720C" w:rsidRPr="007418BC" w:rsidRDefault="005A720C" w:rsidP="002F7F59">
            <w:pPr>
              <w:rPr>
                <w:sz w:val="20"/>
                <w:szCs w:val="20"/>
              </w:rPr>
            </w:pPr>
            <w:r w:rsidRPr="007418BC">
              <w:rPr>
                <w:sz w:val="20"/>
                <w:szCs w:val="20"/>
              </w:rPr>
              <w:t xml:space="preserve">  </w:t>
            </w:r>
          </w:p>
        </w:tc>
      </w:tr>
      <w:tr w:rsidR="005A720C" w:rsidRPr="007418BC" w:rsidTr="002F7F59">
        <w:tc>
          <w:tcPr>
            <w:tcW w:w="1836" w:type="pct"/>
            <w:gridSpan w:val="5"/>
            <w:vMerge/>
            <w:tcBorders>
              <w:top w:val="single" w:sz="12" w:space="0" w:color="auto"/>
              <w:bottom w:val="single" w:sz="12" w:space="0" w:color="auto"/>
              <w:right w:val="single" w:sz="12" w:space="0" w:color="auto"/>
            </w:tcBorders>
            <w:vAlign w:val="center"/>
          </w:tcPr>
          <w:p w:rsidR="005A720C" w:rsidRDefault="005A720C" w:rsidP="002F7F59">
            <w:pPr>
              <w:rPr>
                <w:b/>
                <w:bCs/>
                <w:sz w:val="20"/>
                <w:szCs w:val="20"/>
              </w:rPr>
            </w:pPr>
          </w:p>
        </w:tc>
        <w:tc>
          <w:tcPr>
            <w:tcW w:w="1141" w:type="pct"/>
            <w:gridSpan w:val="5"/>
            <w:tcBorders>
              <w:left w:val="single" w:sz="12" w:space="0" w:color="auto"/>
              <w:bottom w:val="single" w:sz="8" w:space="0" w:color="auto"/>
            </w:tcBorders>
            <w:vAlign w:val="center"/>
          </w:tcPr>
          <w:p w:rsidR="005A720C" w:rsidRPr="007418BC" w:rsidRDefault="005A720C" w:rsidP="002F7F59">
            <w:pPr>
              <w:rPr>
                <w:sz w:val="20"/>
                <w:szCs w:val="20"/>
              </w:rPr>
            </w:pPr>
            <w:r w:rsidRPr="007418BC">
              <w:rPr>
                <w:sz w:val="20"/>
                <w:szCs w:val="20"/>
              </w:rPr>
              <w:t>Proje</w:t>
            </w:r>
          </w:p>
        </w:tc>
        <w:tc>
          <w:tcPr>
            <w:tcW w:w="1256" w:type="pct"/>
            <w:tcBorders>
              <w:bottom w:val="single" w:sz="8" w:space="0" w:color="auto"/>
              <w:right w:val="single" w:sz="8" w:space="0" w:color="auto"/>
            </w:tcBorders>
          </w:tcPr>
          <w:p w:rsidR="005A720C" w:rsidRPr="007418BC" w:rsidRDefault="005A720C" w:rsidP="002F7F59">
            <w:pPr>
              <w:rPr>
                <w:sz w:val="20"/>
                <w:szCs w:val="20"/>
              </w:rPr>
            </w:pPr>
            <w:r w:rsidRPr="007418BC">
              <w:rPr>
                <w:sz w:val="20"/>
                <w:szCs w:val="20"/>
              </w:rPr>
              <w:t xml:space="preserve"> </w:t>
            </w:r>
          </w:p>
        </w:tc>
        <w:tc>
          <w:tcPr>
            <w:tcW w:w="767" w:type="pct"/>
            <w:tcBorders>
              <w:left w:val="single" w:sz="8" w:space="0" w:color="auto"/>
              <w:bottom w:val="single" w:sz="8" w:space="0" w:color="auto"/>
            </w:tcBorders>
          </w:tcPr>
          <w:p w:rsidR="005A720C" w:rsidRPr="007418BC" w:rsidRDefault="005A720C" w:rsidP="002F7F59">
            <w:pPr>
              <w:rPr>
                <w:sz w:val="20"/>
                <w:szCs w:val="20"/>
              </w:rPr>
            </w:pPr>
            <w:r w:rsidRPr="007418BC">
              <w:rPr>
                <w:sz w:val="20"/>
                <w:szCs w:val="20"/>
              </w:rPr>
              <w:t xml:space="preserve"> </w:t>
            </w:r>
          </w:p>
        </w:tc>
      </w:tr>
      <w:tr w:rsidR="005A720C" w:rsidRPr="007418BC" w:rsidTr="002F7F59">
        <w:tc>
          <w:tcPr>
            <w:tcW w:w="1836" w:type="pct"/>
            <w:gridSpan w:val="5"/>
            <w:vMerge/>
            <w:tcBorders>
              <w:top w:val="single" w:sz="12" w:space="0" w:color="auto"/>
              <w:bottom w:val="single" w:sz="12" w:space="0" w:color="auto"/>
              <w:right w:val="single" w:sz="12" w:space="0" w:color="auto"/>
            </w:tcBorders>
            <w:vAlign w:val="center"/>
          </w:tcPr>
          <w:p w:rsidR="005A720C" w:rsidRDefault="005A720C" w:rsidP="002F7F59">
            <w:pPr>
              <w:rPr>
                <w:b/>
                <w:bCs/>
                <w:sz w:val="20"/>
                <w:szCs w:val="20"/>
              </w:rPr>
            </w:pPr>
          </w:p>
        </w:tc>
        <w:tc>
          <w:tcPr>
            <w:tcW w:w="1141" w:type="pct"/>
            <w:gridSpan w:val="5"/>
            <w:tcBorders>
              <w:top w:val="single" w:sz="8" w:space="0" w:color="auto"/>
              <w:left w:val="single" w:sz="12" w:space="0" w:color="auto"/>
              <w:bottom w:val="single" w:sz="8" w:space="0" w:color="auto"/>
            </w:tcBorders>
            <w:vAlign w:val="center"/>
          </w:tcPr>
          <w:p w:rsidR="005A720C" w:rsidRPr="007418BC" w:rsidRDefault="005A720C" w:rsidP="002F7F59">
            <w:pPr>
              <w:rPr>
                <w:sz w:val="20"/>
                <w:szCs w:val="20"/>
              </w:rPr>
            </w:pPr>
            <w:r w:rsidRPr="007418BC">
              <w:rPr>
                <w:sz w:val="20"/>
                <w:szCs w:val="20"/>
              </w:rPr>
              <w:t>Rapor</w:t>
            </w:r>
          </w:p>
        </w:tc>
        <w:tc>
          <w:tcPr>
            <w:tcW w:w="1256" w:type="pct"/>
            <w:tcBorders>
              <w:top w:val="single" w:sz="8" w:space="0" w:color="auto"/>
              <w:bottom w:val="single" w:sz="8" w:space="0" w:color="auto"/>
              <w:right w:val="single" w:sz="8" w:space="0" w:color="auto"/>
            </w:tcBorders>
          </w:tcPr>
          <w:p w:rsidR="005A720C" w:rsidRPr="007418BC" w:rsidRDefault="005A720C" w:rsidP="002F7F59">
            <w:pPr>
              <w:rPr>
                <w:sz w:val="20"/>
                <w:szCs w:val="20"/>
              </w:rPr>
            </w:pPr>
          </w:p>
        </w:tc>
        <w:tc>
          <w:tcPr>
            <w:tcW w:w="767" w:type="pct"/>
            <w:tcBorders>
              <w:top w:val="single" w:sz="8" w:space="0" w:color="auto"/>
              <w:left w:val="single" w:sz="8" w:space="0" w:color="auto"/>
              <w:bottom w:val="single" w:sz="8" w:space="0" w:color="auto"/>
            </w:tcBorders>
          </w:tcPr>
          <w:p w:rsidR="005A720C" w:rsidRPr="007418BC" w:rsidRDefault="005A720C" w:rsidP="002F7F59">
            <w:pPr>
              <w:rPr>
                <w:sz w:val="20"/>
                <w:szCs w:val="20"/>
              </w:rPr>
            </w:pPr>
          </w:p>
        </w:tc>
      </w:tr>
      <w:tr w:rsidR="005A720C" w:rsidRPr="007418BC" w:rsidTr="002F7F59">
        <w:tc>
          <w:tcPr>
            <w:tcW w:w="1836" w:type="pct"/>
            <w:gridSpan w:val="5"/>
            <w:vMerge/>
            <w:tcBorders>
              <w:top w:val="single" w:sz="12" w:space="0" w:color="auto"/>
              <w:bottom w:val="single" w:sz="12" w:space="0" w:color="auto"/>
              <w:right w:val="single" w:sz="12" w:space="0" w:color="auto"/>
            </w:tcBorders>
            <w:vAlign w:val="center"/>
          </w:tcPr>
          <w:p w:rsidR="005A720C" w:rsidRDefault="005A720C" w:rsidP="002F7F59">
            <w:pPr>
              <w:rPr>
                <w:b/>
                <w:bCs/>
                <w:sz w:val="20"/>
                <w:szCs w:val="20"/>
              </w:rPr>
            </w:pPr>
          </w:p>
        </w:tc>
        <w:tc>
          <w:tcPr>
            <w:tcW w:w="1141" w:type="pct"/>
            <w:gridSpan w:val="5"/>
            <w:tcBorders>
              <w:top w:val="single" w:sz="8" w:space="0" w:color="auto"/>
              <w:left w:val="single" w:sz="12" w:space="0" w:color="auto"/>
              <w:bottom w:val="single" w:sz="12" w:space="0" w:color="auto"/>
            </w:tcBorders>
            <w:vAlign w:val="center"/>
          </w:tcPr>
          <w:p w:rsidR="005A720C" w:rsidRPr="007418BC" w:rsidRDefault="005A720C" w:rsidP="002F7F59">
            <w:pPr>
              <w:rPr>
                <w:sz w:val="20"/>
                <w:szCs w:val="20"/>
              </w:rPr>
            </w:pPr>
            <w:r w:rsidRPr="007418BC">
              <w:rPr>
                <w:sz w:val="20"/>
                <w:szCs w:val="20"/>
              </w:rPr>
              <w:t>Diğer (</w:t>
            </w:r>
            <w:proofErr w:type="gramStart"/>
            <w:r w:rsidRPr="007418BC">
              <w:rPr>
                <w:sz w:val="20"/>
                <w:szCs w:val="20"/>
              </w:rPr>
              <w:t>………</w:t>
            </w:r>
            <w:proofErr w:type="gramEnd"/>
            <w:r w:rsidRPr="007418BC">
              <w:rPr>
                <w:sz w:val="20"/>
                <w:szCs w:val="20"/>
              </w:rPr>
              <w:t>)</w:t>
            </w:r>
          </w:p>
        </w:tc>
        <w:tc>
          <w:tcPr>
            <w:tcW w:w="1256" w:type="pct"/>
            <w:tcBorders>
              <w:top w:val="single" w:sz="8" w:space="0" w:color="auto"/>
              <w:bottom w:val="single" w:sz="12" w:space="0" w:color="auto"/>
              <w:right w:val="single" w:sz="8" w:space="0" w:color="auto"/>
            </w:tcBorders>
          </w:tcPr>
          <w:p w:rsidR="005A720C" w:rsidRPr="007418BC" w:rsidRDefault="005A720C" w:rsidP="002F7F59">
            <w:pPr>
              <w:rPr>
                <w:sz w:val="20"/>
                <w:szCs w:val="20"/>
              </w:rPr>
            </w:pPr>
          </w:p>
        </w:tc>
        <w:tc>
          <w:tcPr>
            <w:tcW w:w="767" w:type="pct"/>
            <w:tcBorders>
              <w:top w:val="single" w:sz="8" w:space="0" w:color="auto"/>
              <w:left w:val="single" w:sz="8" w:space="0" w:color="auto"/>
              <w:bottom w:val="single" w:sz="12" w:space="0" w:color="auto"/>
            </w:tcBorders>
          </w:tcPr>
          <w:p w:rsidR="005A720C" w:rsidRPr="007418BC" w:rsidRDefault="005A720C" w:rsidP="002F7F59">
            <w:pPr>
              <w:rPr>
                <w:sz w:val="20"/>
                <w:szCs w:val="20"/>
              </w:rPr>
            </w:pPr>
          </w:p>
        </w:tc>
      </w:tr>
      <w:tr w:rsidR="005A720C" w:rsidRPr="007418BC" w:rsidTr="002F7F59">
        <w:trPr>
          <w:trHeight w:val="392"/>
        </w:trPr>
        <w:tc>
          <w:tcPr>
            <w:tcW w:w="1836" w:type="pct"/>
            <w:gridSpan w:val="5"/>
            <w:tcBorders>
              <w:top w:val="single" w:sz="12" w:space="0" w:color="auto"/>
              <w:bottom w:val="single" w:sz="12" w:space="0" w:color="auto"/>
              <w:right w:val="single" w:sz="12" w:space="0" w:color="auto"/>
            </w:tcBorders>
            <w:vAlign w:val="center"/>
          </w:tcPr>
          <w:p w:rsidR="005A720C" w:rsidRDefault="005A720C" w:rsidP="002F7F59">
            <w:pPr>
              <w:rPr>
                <w:b/>
                <w:bCs/>
                <w:sz w:val="20"/>
                <w:szCs w:val="20"/>
              </w:rPr>
            </w:pPr>
            <w:r>
              <w:rPr>
                <w:b/>
                <w:bCs/>
                <w:sz w:val="20"/>
                <w:szCs w:val="20"/>
              </w:rPr>
              <w:t>YARIYIL SONU SINAVI</w:t>
            </w:r>
          </w:p>
        </w:tc>
        <w:tc>
          <w:tcPr>
            <w:tcW w:w="1141" w:type="pct"/>
            <w:gridSpan w:val="5"/>
            <w:tcBorders>
              <w:top w:val="single" w:sz="12" w:space="0" w:color="auto"/>
              <w:left w:val="single" w:sz="12" w:space="0" w:color="auto"/>
              <w:bottom w:val="single" w:sz="8" w:space="0" w:color="auto"/>
            </w:tcBorders>
          </w:tcPr>
          <w:p w:rsidR="005A720C" w:rsidRPr="007418BC" w:rsidRDefault="005A720C" w:rsidP="002F7F59">
            <w:pPr>
              <w:rPr>
                <w:sz w:val="20"/>
                <w:szCs w:val="20"/>
              </w:rPr>
            </w:pPr>
          </w:p>
        </w:tc>
        <w:tc>
          <w:tcPr>
            <w:tcW w:w="1256" w:type="pct"/>
            <w:tcBorders>
              <w:top w:val="single" w:sz="12" w:space="0" w:color="auto"/>
              <w:bottom w:val="single" w:sz="8" w:space="0" w:color="auto"/>
              <w:right w:val="single" w:sz="8" w:space="0" w:color="auto"/>
            </w:tcBorders>
            <w:vAlign w:val="center"/>
          </w:tcPr>
          <w:p w:rsidR="005A720C" w:rsidRPr="007418BC" w:rsidRDefault="005A720C" w:rsidP="002F7F59">
            <w:pPr>
              <w:rPr>
                <w:sz w:val="20"/>
                <w:szCs w:val="20"/>
              </w:rPr>
            </w:pPr>
            <w:r w:rsidRPr="007418BC">
              <w:rPr>
                <w:sz w:val="20"/>
                <w:szCs w:val="20"/>
              </w:rPr>
              <w:t xml:space="preserve"> 1</w:t>
            </w:r>
          </w:p>
        </w:tc>
        <w:tc>
          <w:tcPr>
            <w:tcW w:w="767" w:type="pct"/>
            <w:tcBorders>
              <w:top w:val="single" w:sz="12" w:space="0" w:color="auto"/>
              <w:left w:val="single" w:sz="8" w:space="0" w:color="auto"/>
              <w:bottom w:val="single" w:sz="8" w:space="0" w:color="auto"/>
            </w:tcBorders>
            <w:vAlign w:val="center"/>
          </w:tcPr>
          <w:p w:rsidR="005A720C" w:rsidRPr="007418BC" w:rsidRDefault="005A720C" w:rsidP="002F7F59">
            <w:pPr>
              <w:rPr>
                <w:sz w:val="20"/>
                <w:szCs w:val="20"/>
              </w:rPr>
            </w:pPr>
            <w:r w:rsidRPr="007418BC">
              <w:rPr>
                <w:sz w:val="20"/>
                <w:szCs w:val="20"/>
              </w:rPr>
              <w:t xml:space="preserve">50 </w:t>
            </w:r>
          </w:p>
        </w:tc>
      </w:tr>
      <w:tr w:rsidR="005A720C" w:rsidRPr="007418BC" w:rsidTr="002F7F59">
        <w:trPr>
          <w:trHeight w:val="447"/>
        </w:trPr>
        <w:tc>
          <w:tcPr>
            <w:tcW w:w="1836" w:type="pct"/>
            <w:gridSpan w:val="5"/>
            <w:tcBorders>
              <w:top w:val="single" w:sz="12" w:space="0" w:color="auto"/>
              <w:bottom w:val="single" w:sz="12" w:space="0" w:color="auto"/>
              <w:right w:val="single" w:sz="12" w:space="0" w:color="auto"/>
            </w:tcBorders>
            <w:vAlign w:val="center"/>
          </w:tcPr>
          <w:p w:rsidR="005A720C" w:rsidRDefault="005A720C" w:rsidP="002F7F59">
            <w:pPr>
              <w:rPr>
                <w:b/>
                <w:bCs/>
                <w:sz w:val="20"/>
                <w:szCs w:val="20"/>
              </w:rPr>
            </w:pPr>
            <w:r>
              <w:rPr>
                <w:b/>
                <w:bCs/>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5A720C" w:rsidRPr="007418BC" w:rsidRDefault="005A720C" w:rsidP="002F7F59">
            <w:pPr>
              <w:rPr>
                <w:sz w:val="20"/>
                <w:szCs w:val="20"/>
              </w:rPr>
            </w:pPr>
            <w:r w:rsidRPr="007418BC">
              <w:rPr>
                <w:sz w:val="20"/>
                <w:szCs w:val="20"/>
              </w:rPr>
              <w:t xml:space="preserve"> </w:t>
            </w:r>
          </w:p>
          <w:p w:rsidR="005A720C" w:rsidRPr="007418BC" w:rsidRDefault="005A720C" w:rsidP="002F7F59">
            <w:pPr>
              <w:rPr>
                <w:sz w:val="20"/>
                <w:szCs w:val="20"/>
              </w:rPr>
            </w:pPr>
          </w:p>
        </w:tc>
      </w:tr>
      <w:tr w:rsidR="005A720C" w:rsidRPr="007418BC" w:rsidTr="002F7F59">
        <w:trPr>
          <w:trHeight w:val="447"/>
        </w:trPr>
        <w:tc>
          <w:tcPr>
            <w:tcW w:w="1836" w:type="pct"/>
            <w:gridSpan w:val="5"/>
            <w:tcBorders>
              <w:top w:val="single" w:sz="12" w:space="0" w:color="auto"/>
              <w:bottom w:val="single" w:sz="12" w:space="0" w:color="auto"/>
              <w:right w:val="single" w:sz="12" w:space="0" w:color="auto"/>
            </w:tcBorders>
            <w:vAlign w:val="center"/>
          </w:tcPr>
          <w:p w:rsidR="005A720C" w:rsidRDefault="005A720C" w:rsidP="002F7F59">
            <w:pPr>
              <w:rPr>
                <w:b/>
                <w:bCs/>
                <w:sz w:val="20"/>
                <w:szCs w:val="20"/>
              </w:rPr>
            </w:pPr>
            <w:r>
              <w:rPr>
                <w:b/>
                <w:bCs/>
                <w:sz w:val="20"/>
                <w:szCs w:val="20"/>
              </w:rPr>
              <w:t>DERSİN KISA İÇERİĞİ</w:t>
            </w:r>
          </w:p>
        </w:tc>
        <w:tc>
          <w:tcPr>
            <w:tcW w:w="3164" w:type="pct"/>
            <w:gridSpan w:val="7"/>
            <w:tcBorders>
              <w:top w:val="single" w:sz="12" w:space="0" w:color="auto"/>
              <w:left w:val="single" w:sz="12" w:space="0" w:color="auto"/>
              <w:bottom w:val="single" w:sz="12" w:space="0" w:color="auto"/>
            </w:tcBorders>
          </w:tcPr>
          <w:p w:rsidR="005A720C" w:rsidRPr="007418BC" w:rsidRDefault="005A720C" w:rsidP="002F7F59">
            <w:pPr>
              <w:rPr>
                <w:sz w:val="20"/>
                <w:szCs w:val="20"/>
              </w:rPr>
            </w:pPr>
            <w:proofErr w:type="gramStart"/>
            <w:r w:rsidRPr="007418BC">
              <w:rPr>
                <w:color w:val="000000"/>
                <w:sz w:val="20"/>
                <w:szCs w:val="20"/>
              </w:rPr>
              <w:t>Çağdaş  İran</w:t>
            </w:r>
            <w:proofErr w:type="gramEnd"/>
            <w:r w:rsidRPr="007418BC">
              <w:rPr>
                <w:color w:val="000000"/>
                <w:sz w:val="20"/>
                <w:szCs w:val="20"/>
              </w:rPr>
              <w:t xml:space="preserve"> edebiyatı 19. Yüzyıldan başlayan ve meşrutiyet devrimiyle hızlı bir gelişim kaydetmiştir. Bu edebî değişim köklü bir geçmişe sahip olan İran edebiyatına yeni bir çehre kazandırmıştır. Bu dönemde İranlı birçok yazar Batılı ve Türk yazarlarla karşılıklı etkileşim </w:t>
            </w:r>
            <w:proofErr w:type="spellStart"/>
            <w:r w:rsidRPr="007418BC">
              <w:rPr>
                <w:color w:val="000000"/>
                <w:sz w:val="20"/>
                <w:szCs w:val="20"/>
              </w:rPr>
              <w:t>içersinde</w:t>
            </w:r>
            <w:proofErr w:type="spellEnd"/>
            <w:r w:rsidRPr="007418BC">
              <w:rPr>
                <w:color w:val="000000"/>
                <w:sz w:val="20"/>
                <w:szCs w:val="20"/>
              </w:rPr>
              <w:t xml:space="preserve"> olmuşlardır.  Bu alan üzerine yapılacak çalışmalar, İran edebiyatçıların ruhî ve edebî kişiliklerini ayrıntıyla tanımanın yanı sıra yazarların eserlerini inceleme fırsatı verecektir.</w:t>
            </w:r>
            <w:r w:rsidRPr="007418BC">
              <w:rPr>
                <w:sz w:val="20"/>
                <w:szCs w:val="20"/>
              </w:rPr>
              <w:t xml:space="preserve"> </w:t>
            </w:r>
            <w:proofErr w:type="gramStart"/>
            <w:r w:rsidRPr="007418BC">
              <w:rPr>
                <w:color w:val="000000"/>
                <w:sz w:val="20"/>
                <w:szCs w:val="20"/>
              </w:rPr>
              <w:t>karşılaştırmalı</w:t>
            </w:r>
            <w:proofErr w:type="gramEnd"/>
            <w:r w:rsidRPr="007418BC">
              <w:rPr>
                <w:color w:val="000000"/>
                <w:sz w:val="20"/>
                <w:szCs w:val="20"/>
              </w:rPr>
              <w:t xml:space="preserve"> çalışmalar ise farklı metinleri daha yakından tanımaya olanak sağlayacaktır.  </w:t>
            </w:r>
          </w:p>
        </w:tc>
      </w:tr>
      <w:tr w:rsidR="005A720C" w:rsidRPr="007418BC" w:rsidTr="002F7F59">
        <w:trPr>
          <w:trHeight w:val="426"/>
        </w:trPr>
        <w:tc>
          <w:tcPr>
            <w:tcW w:w="1836" w:type="pct"/>
            <w:gridSpan w:val="5"/>
            <w:tcBorders>
              <w:top w:val="single" w:sz="12" w:space="0" w:color="auto"/>
              <w:bottom w:val="single" w:sz="12" w:space="0" w:color="auto"/>
              <w:right w:val="single" w:sz="12" w:space="0" w:color="auto"/>
            </w:tcBorders>
            <w:vAlign w:val="center"/>
          </w:tcPr>
          <w:p w:rsidR="005A720C" w:rsidRDefault="005A720C" w:rsidP="002F7F59">
            <w:pPr>
              <w:rPr>
                <w:b/>
                <w:bCs/>
                <w:sz w:val="20"/>
                <w:szCs w:val="20"/>
              </w:rPr>
            </w:pPr>
            <w:r>
              <w:rPr>
                <w:b/>
                <w:bCs/>
                <w:sz w:val="20"/>
                <w:szCs w:val="20"/>
              </w:rPr>
              <w:t>DERSİN AMAÇLARI</w:t>
            </w:r>
          </w:p>
        </w:tc>
        <w:tc>
          <w:tcPr>
            <w:tcW w:w="3164" w:type="pct"/>
            <w:gridSpan w:val="7"/>
            <w:tcBorders>
              <w:top w:val="single" w:sz="12" w:space="0" w:color="auto"/>
              <w:left w:val="single" w:sz="12" w:space="0" w:color="auto"/>
              <w:bottom w:val="single" w:sz="12" w:space="0" w:color="auto"/>
            </w:tcBorders>
          </w:tcPr>
          <w:p w:rsidR="005A720C" w:rsidRPr="007418BC" w:rsidRDefault="005A720C" w:rsidP="002F7F59">
            <w:pPr>
              <w:rPr>
                <w:sz w:val="20"/>
                <w:szCs w:val="20"/>
              </w:rPr>
            </w:pPr>
            <w:r w:rsidRPr="007418BC">
              <w:rPr>
                <w:color w:val="000000"/>
                <w:sz w:val="20"/>
                <w:szCs w:val="20"/>
              </w:rPr>
              <w:t xml:space="preserve"> Bu dersi alan öğrenciler çağdaş Türk ve </w:t>
            </w:r>
            <w:proofErr w:type="gramStart"/>
            <w:r w:rsidRPr="007418BC">
              <w:rPr>
                <w:color w:val="000000"/>
                <w:sz w:val="20"/>
                <w:szCs w:val="20"/>
              </w:rPr>
              <w:t>İran  edebiyatından</w:t>
            </w:r>
            <w:proofErr w:type="gramEnd"/>
            <w:r w:rsidRPr="007418BC">
              <w:rPr>
                <w:color w:val="000000"/>
                <w:sz w:val="20"/>
                <w:szCs w:val="20"/>
              </w:rPr>
              <w:t xml:space="preserve">  metinleri  karşılaştırıp inceleme yapma becerilerini geliştireceklerdir.</w:t>
            </w:r>
          </w:p>
        </w:tc>
      </w:tr>
      <w:tr w:rsidR="005A720C" w:rsidRPr="007418BC" w:rsidTr="002F7F59">
        <w:trPr>
          <w:trHeight w:val="518"/>
        </w:trPr>
        <w:tc>
          <w:tcPr>
            <w:tcW w:w="1836" w:type="pct"/>
            <w:gridSpan w:val="5"/>
            <w:tcBorders>
              <w:top w:val="single" w:sz="12" w:space="0" w:color="auto"/>
              <w:bottom w:val="single" w:sz="12" w:space="0" w:color="auto"/>
              <w:right w:val="single" w:sz="12" w:space="0" w:color="auto"/>
            </w:tcBorders>
            <w:vAlign w:val="center"/>
          </w:tcPr>
          <w:p w:rsidR="005A720C" w:rsidRDefault="005A720C" w:rsidP="002F7F59">
            <w:pPr>
              <w:rPr>
                <w:b/>
                <w:bCs/>
                <w:sz w:val="20"/>
                <w:szCs w:val="20"/>
              </w:rPr>
            </w:pPr>
            <w:r>
              <w:rPr>
                <w:b/>
                <w:bCs/>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5A720C" w:rsidRPr="007418BC" w:rsidRDefault="005A720C" w:rsidP="002F7F59">
            <w:pPr>
              <w:rPr>
                <w:sz w:val="20"/>
                <w:szCs w:val="20"/>
              </w:rPr>
            </w:pPr>
            <w:r w:rsidRPr="007418BC">
              <w:rPr>
                <w:sz w:val="20"/>
                <w:szCs w:val="20"/>
              </w:rPr>
              <w:t xml:space="preserve"> Alanla ilgili bilimsel çalışma yapabilme becerisi kazandırma.</w:t>
            </w:r>
          </w:p>
        </w:tc>
      </w:tr>
      <w:tr w:rsidR="005A720C" w:rsidRPr="007418BC" w:rsidTr="002F7F59">
        <w:trPr>
          <w:trHeight w:val="518"/>
        </w:trPr>
        <w:tc>
          <w:tcPr>
            <w:tcW w:w="1836" w:type="pct"/>
            <w:gridSpan w:val="5"/>
            <w:tcBorders>
              <w:top w:val="single" w:sz="12" w:space="0" w:color="auto"/>
              <w:bottom w:val="single" w:sz="12" w:space="0" w:color="auto"/>
              <w:right w:val="single" w:sz="12" w:space="0" w:color="auto"/>
            </w:tcBorders>
            <w:vAlign w:val="center"/>
          </w:tcPr>
          <w:p w:rsidR="005A720C" w:rsidRDefault="005A720C" w:rsidP="002F7F59">
            <w:pPr>
              <w:rPr>
                <w:b/>
                <w:bCs/>
                <w:sz w:val="20"/>
                <w:szCs w:val="20"/>
              </w:rPr>
            </w:pPr>
            <w:r>
              <w:rPr>
                <w:b/>
                <w:bCs/>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5A720C" w:rsidRPr="007418BC" w:rsidRDefault="005A720C" w:rsidP="002F7F59">
            <w:pPr>
              <w:rPr>
                <w:sz w:val="20"/>
                <w:szCs w:val="20"/>
              </w:rPr>
            </w:pPr>
            <w:r w:rsidRPr="007418BC">
              <w:rPr>
                <w:sz w:val="20"/>
                <w:szCs w:val="20"/>
              </w:rPr>
              <w:t xml:space="preserve"> Bu dersi alan öğrenci;</w:t>
            </w:r>
          </w:p>
          <w:p w:rsidR="005A720C" w:rsidRPr="007418BC" w:rsidRDefault="005A720C" w:rsidP="002F7F59">
            <w:pPr>
              <w:rPr>
                <w:sz w:val="20"/>
                <w:szCs w:val="20"/>
              </w:rPr>
            </w:pPr>
            <w:r w:rsidRPr="007418BC">
              <w:rPr>
                <w:sz w:val="20"/>
                <w:szCs w:val="20"/>
              </w:rPr>
              <w:t>1. Çağdaş İran edebiyatı hakkında bilgi sahibi olur.</w:t>
            </w:r>
          </w:p>
          <w:p w:rsidR="005A720C" w:rsidRPr="007418BC" w:rsidRDefault="005A720C" w:rsidP="002F7F59">
            <w:pPr>
              <w:rPr>
                <w:sz w:val="20"/>
                <w:szCs w:val="20"/>
              </w:rPr>
            </w:pPr>
            <w:r w:rsidRPr="007418BC">
              <w:rPr>
                <w:sz w:val="20"/>
                <w:szCs w:val="20"/>
              </w:rPr>
              <w:t>2.Çağdaş İran edebiyatında yer alan yazarlar ve o yazarların eserleri hakkında bilgi sahibi olur.</w:t>
            </w:r>
          </w:p>
          <w:p w:rsidR="005A720C" w:rsidRPr="007418BC" w:rsidRDefault="005A720C" w:rsidP="002F7F59">
            <w:pPr>
              <w:rPr>
                <w:sz w:val="20"/>
                <w:szCs w:val="20"/>
              </w:rPr>
            </w:pPr>
            <w:r w:rsidRPr="007418BC">
              <w:rPr>
                <w:sz w:val="20"/>
                <w:szCs w:val="20"/>
              </w:rPr>
              <w:t>3 Türk ve İran edebiyatından seçilen önemli yazarların eserlerini inceleyip karşılaştırma becerisine sahip olur.</w:t>
            </w:r>
          </w:p>
        </w:tc>
      </w:tr>
      <w:tr w:rsidR="005A720C" w:rsidRPr="007418BC" w:rsidTr="002F7F59">
        <w:trPr>
          <w:trHeight w:val="540"/>
        </w:trPr>
        <w:tc>
          <w:tcPr>
            <w:tcW w:w="1836" w:type="pct"/>
            <w:gridSpan w:val="5"/>
            <w:tcBorders>
              <w:top w:val="single" w:sz="12" w:space="0" w:color="auto"/>
              <w:bottom w:val="single" w:sz="12" w:space="0" w:color="auto"/>
              <w:right w:val="single" w:sz="12" w:space="0" w:color="auto"/>
            </w:tcBorders>
            <w:vAlign w:val="center"/>
          </w:tcPr>
          <w:p w:rsidR="005A720C" w:rsidRDefault="005A720C" w:rsidP="002F7F59">
            <w:pPr>
              <w:rPr>
                <w:b/>
                <w:bCs/>
                <w:sz w:val="20"/>
                <w:szCs w:val="20"/>
              </w:rPr>
            </w:pPr>
            <w:r>
              <w:rPr>
                <w:b/>
                <w:bCs/>
                <w:sz w:val="20"/>
                <w:szCs w:val="20"/>
              </w:rPr>
              <w:t>TEMEL DERS KİTABI</w:t>
            </w:r>
          </w:p>
        </w:tc>
        <w:tc>
          <w:tcPr>
            <w:tcW w:w="3164" w:type="pct"/>
            <w:gridSpan w:val="7"/>
            <w:tcBorders>
              <w:top w:val="single" w:sz="12" w:space="0" w:color="auto"/>
              <w:left w:val="single" w:sz="12" w:space="0" w:color="auto"/>
              <w:bottom w:val="single" w:sz="12" w:space="0" w:color="auto"/>
            </w:tcBorders>
          </w:tcPr>
          <w:p w:rsidR="005A720C" w:rsidRPr="007418BC" w:rsidRDefault="005A720C" w:rsidP="002F7F59">
            <w:pPr>
              <w:rPr>
                <w:sz w:val="20"/>
                <w:szCs w:val="20"/>
              </w:rPr>
            </w:pPr>
            <w:r w:rsidRPr="007418BC">
              <w:rPr>
                <w:bCs/>
                <w:sz w:val="20"/>
                <w:szCs w:val="20"/>
              </w:rPr>
              <w:t>Mehmet Kanar, Çözümlü Farsça Metinler</w:t>
            </w:r>
          </w:p>
          <w:p w:rsidR="005A720C" w:rsidRPr="007418BC" w:rsidRDefault="005A720C" w:rsidP="002F7F59">
            <w:pPr>
              <w:rPr>
                <w:sz w:val="20"/>
                <w:szCs w:val="20"/>
              </w:rPr>
            </w:pPr>
          </w:p>
        </w:tc>
      </w:tr>
      <w:tr w:rsidR="005A720C" w:rsidRPr="007418BC" w:rsidTr="002F7F59">
        <w:trPr>
          <w:trHeight w:val="540"/>
        </w:trPr>
        <w:tc>
          <w:tcPr>
            <w:tcW w:w="1836" w:type="pct"/>
            <w:gridSpan w:val="5"/>
            <w:tcBorders>
              <w:top w:val="single" w:sz="12" w:space="0" w:color="auto"/>
              <w:bottom w:val="single" w:sz="12" w:space="0" w:color="auto"/>
              <w:right w:val="single" w:sz="12" w:space="0" w:color="auto"/>
            </w:tcBorders>
            <w:vAlign w:val="center"/>
          </w:tcPr>
          <w:p w:rsidR="005A720C" w:rsidRDefault="005A720C" w:rsidP="002F7F59">
            <w:pPr>
              <w:rPr>
                <w:b/>
                <w:bCs/>
                <w:sz w:val="20"/>
                <w:szCs w:val="20"/>
              </w:rPr>
            </w:pPr>
            <w:r>
              <w:rPr>
                <w:b/>
                <w:bCs/>
                <w:sz w:val="20"/>
                <w:szCs w:val="20"/>
              </w:rPr>
              <w:t>YARDIMCI KAYNAKLAR</w:t>
            </w:r>
          </w:p>
        </w:tc>
        <w:tc>
          <w:tcPr>
            <w:tcW w:w="3164" w:type="pct"/>
            <w:gridSpan w:val="7"/>
            <w:tcBorders>
              <w:top w:val="single" w:sz="12" w:space="0" w:color="auto"/>
              <w:left w:val="single" w:sz="12" w:space="0" w:color="auto"/>
              <w:bottom w:val="single" w:sz="12" w:space="0" w:color="auto"/>
            </w:tcBorders>
          </w:tcPr>
          <w:p w:rsidR="005A720C" w:rsidRPr="007418BC" w:rsidRDefault="005A720C" w:rsidP="002F7F59">
            <w:pPr>
              <w:rPr>
                <w:sz w:val="20"/>
                <w:szCs w:val="20"/>
              </w:rPr>
            </w:pPr>
            <w:r w:rsidRPr="007418BC">
              <w:rPr>
                <w:sz w:val="20"/>
                <w:szCs w:val="20"/>
              </w:rPr>
              <w:t xml:space="preserve">Hasan Mir </w:t>
            </w:r>
            <w:proofErr w:type="spellStart"/>
            <w:r w:rsidRPr="007418BC">
              <w:rPr>
                <w:sz w:val="20"/>
                <w:szCs w:val="20"/>
              </w:rPr>
              <w:t>Abidinî</w:t>
            </w:r>
            <w:proofErr w:type="spellEnd"/>
            <w:r w:rsidRPr="007418BC">
              <w:rPr>
                <w:sz w:val="20"/>
                <w:szCs w:val="20"/>
              </w:rPr>
              <w:t>, İran Öykü ve Romanının Yüz Yılı</w:t>
            </w:r>
          </w:p>
          <w:p w:rsidR="005A720C" w:rsidRPr="007418BC" w:rsidRDefault="005A720C" w:rsidP="002F7F59">
            <w:pPr>
              <w:rPr>
                <w:sz w:val="20"/>
                <w:szCs w:val="20"/>
              </w:rPr>
            </w:pPr>
            <w:r w:rsidRPr="007418BC">
              <w:rPr>
                <w:sz w:val="20"/>
                <w:szCs w:val="20"/>
              </w:rPr>
              <w:t xml:space="preserve">Rahim </w:t>
            </w:r>
            <w:proofErr w:type="spellStart"/>
            <w:r w:rsidRPr="007418BC">
              <w:rPr>
                <w:sz w:val="20"/>
                <w:szCs w:val="20"/>
              </w:rPr>
              <w:t>Bağdatçı</w:t>
            </w:r>
            <w:proofErr w:type="spellEnd"/>
            <w:r w:rsidRPr="007418BC">
              <w:rPr>
                <w:sz w:val="20"/>
                <w:szCs w:val="20"/>
              </w:rPr>
              <w:t>, Sadık-i Hidayet ve Eserleri</w:t>
            </w:r>
          </w:p>
          <w:p w:rsidR="005A720C" w:rsidRPr="007418BC" w:rsidRDefault="005A720C" w:rsidP="002F7F59">
            <w:pPr>
              <w:rPr>
                <w:sz w:val="20"/>
                <w:szCs w:val="20"/>
              </w:rPr>
            </w:pPr>
            <w:r w:rsidRPr="007418BC">
              <w:rPr>
                <w:sz w:val="20"/>
                <w:szCs w:val="20"/>
              </w:rPr>
              <w:t xml:space="preserve">Naci Tokmak, Sadık-i </w:t>
            </w:r>
            <w:proofErr w:type="spellStart"/>
            <w:r w:rsidRPr="007418BC">
              <w:rPr>
                <w:sz w:val="20"/>
                <w:szCs w:val="20"/>
              </w:rPr>
              <w:t>Çubek</w:t>
            </w:r>
            <w:proofErr w:type="spellEnd"/>
            <w:r w:rsidRPr="007418BC">
              <w:rPr>
                <w:sz w:val="20"/>
                <w:szCs w:val="20"/>
              </w:rPr>
              <w:t xml:space="preserve">, </w:t>
            </w:r>
          </w:p>
          <w:p w:rsidR="005A720C" w:rsidRPr="007418BC" w:rsidRDefault="005A720C" w:rsidP="002F7F59">
            <w:pPr>
              <w:rPr>
                <w:sz w:val="20"/>
                <w:szCs w:val="20"/>
              </w:rPr>
            </w:pPr>
            <w:r w:rsidRPr="007418BC">
              <w:rPr>
                <w:sz w:val="20"/>
                <w:szCs w:val="20"/>
              </w:rPr>
              <w:t xml:space="preserve">Kenan Karabulut, </w:t>
            </w:r>
            <w:proofErr w:type="spellStart"/>
            <w:r w:rsidRPr="007418BC">
              <w:rPr>
                <w:sz w:val="20"/>
                <w:szCs w:val="20"/>
              </w:rPr>
              <w:t>Furuğ</w:t>
            </w:r>
            <w:proofErr w:type="spellEnd"/>
            <w:r w:rsidRPr="007418BC">
              <w:rPr>
                <w:sz w:val="20"/>
                <w:szCs w:val="20"/>
              </w:rPr>
              <w:t xml:space="preserve"> </w:t>
            </w:r>
            <w:proofErr w:type="spellStart"/>
            <w:r w:rsidRPr="007418BC">
              <w:rPr>
                <w:sz w:val="20"/>
                <w:szCs w:val="20"/>
              </w:rPr>
              <w:t>Ferruhzad</w:t>
            </w:r>
            <w:proofErr w:type="spellEnd"/>
          </w:p>
          <w:p w:rsidR="005A720C" w:rsidRPr="007418BC" w:rsidRDefault="005A720C" w:rsidP="002F7F59">
            <w:pPr>
              <w:rPr>
                <w:sz w:val="20"/>
                <w:szCs w:val="20"/>
              </w:rPr>
            </w:pPr>
            <w:proofErr w:type="spellStart"/>
            <w:r w:rsidRPr="007418BC">
              <w:rPr>
                <w:sz w:val="20"/>
                <w:szCs w:val="20"/>
              </w:rPr>
              <w:t>Cela</w:t>
            </w:r>
            <w:proofErr w:type="spellEnd"/>
            <w:r w:rsidRPr="007418BC">
              <w:rPr>
                <w:sz w:val="20"/>
                <w:szCs w:val="20"/>
              </w:rPr>
              <w:t xml:space="preserve">-i Al-i </w:t>
            </w:r>
            <w:proofErr w:type="spellStart"/>
            <w:r w:rsidRPr="007418BC">
              <w:rPr>
                <w:sz w:val="20"/>
                <w:szCs w:val="20"/>
              </w:rPr>
              <w:t>Ahmed</w:t>
            </w:r>
            <w:proofErr w:type="spellEnd"/>
            <w:r w:rsidRPr="007418BC">
              <w:rPr>
                <w:sz w:val="20"/>
                <w:szCs w:val="20"/>
              </w:rPr>
              <w:t>, Batılılaşma Hastalığı</w:t>
            </w:r>
          </w:p>
        </w:tc>
      </w:tr>
      <w:tr w:rsidR="005A720C" w:rsidRPr="007418BC" w:rsidTr="002F7F59">
        <w:trPr>
          <w:trHeight w:val="520"/>
        </w:trPr>
        <w:tc>
          <w:tcPr>
            <w:tcW w:w="1836" w:type="pct"/>
            <w:gridSpan w:val="5"/>
            <w:tcBorders>
              <w:top w:val="single" w:sz="12" w:space="0" w:color="auto"/>
              <w:bottom w:val="single" w:sz="12" w:space="0" w:color="auto"/>
              <w:right w:val="single" w:sz="12" w:space="0" w:color="auto"/>
            </w:tcBorders>
            <w:vAlign w:val="center"/>
          </w:tcPr>
          <w:p w:rsidR="005A720C" w:rsidRDefault="005A720C" w:rsidP="002F7F59">
            <w:pPr>
              <w:rPr>
                <w:b/>
                <w:bCs/>
                <w:sz w:val="20"/>
                <w:szCs w:val="20"/>
              </w:rPr>
            </w:pPr>
            <w:r>
              <w:rPr>
                <w:b/>
                <w:bCs/>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5A720C" w:rsidRPr="007418BC" w:rsidRDefault="005A720C" w:rsidP="002F7F59">
            <w:pPr>
              <w:rPr>
                <w:sz w:val="20"/>
                <w:szCs w:val="20"/>
              </w:rPr>
            </w:pPr>
            <w:r w:rsidRPr="007418BC">
              <w:rPr>
                <w:sz w:val="20"/>
                <w:szCs w:val="20"/>
              </w:rPr>
              <w:t xml:space="preserve"> </w:t>
            </w:r>
          </w:p>
        </w:tc>
      </w:tr>
    </w:tbl>
    <w:p w:rsidR="005A720C" w:rsidRPr="007418BC" w:rsidRDefault="005A720C" w:rsidP="005A720C">
      <w:pPr>
        <w:rPr>
          <w:sz w:val="20"/>
          <w:szCs w:val="20"/>
        </w:rPr>
        <w:sectPr w:rsidR="005A720C" w:rsidRPr="007418B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5A720C" w:rsidRPr="007418BC" w:rsidTr="002F7F59">
        <w:trPr>
          <w:trHeight w:val="510"/>
          <w:jc w:val="center"/>
        </w:trPr>
        <w:tc>
          <w:tcPr>
            <w:tcW w:w="5000" w:type="pct"/>
            <w:gridSpan w:val="2"/>
            <w:tcBorders>
              <w:top w:val="single" w:sz="12" w:space="0" w:color="auto"/>
            </w:tcBorders>
            <w:vAlign w:val="center"/>
          </w:tcPr>
          <w:p w:rsidR="005A720C" w:rsidRPr="007418BC" w:rsidRDefault="005A720C" w:rsidP="002F7F59">
            <w:pPr>
              <w:rPr>
                <w:bCs/>
                <w:sz w:val="20"/>
                <w:szCs w:val="20"/>
              </w:rPr>
            </w:pPr>
            <w:r>
              <w:rPr>
                <w:b/>
                <w:bCs/>
                <w:sz w:val="20"/>
                <w:szCs w:val="20"/>
              </w:rPr>
              <w:lastRenderedPageBreak/>
              <w:t>DERSİN HAFTALIK PLANI</w:t>
            </w:r>
          </w:p>
        </w:tc>
      </w:tr>
      <w:tr w:rsidR="005A720C" w:rsidRPr="007418BC" w:rsidTr="002F7F59">
        <w:trPr>
          <w:jc w:val="center"/>
        </w:trPr>
        <w:tc>
          <w:tcPr>
            <w:tcW w:w="593" w:type="pct"/>
          </w:tcPr>
          <w:p w:rsidR="005A720C" w:rsidRPr="007418BC" w:rsidRDefault="005A720C" w:rsidP="002F7F59">
            <w:pPr>
              <w:rPr>
                <w:bCs/>
                <w:sz w:val="20"/>
                <w:szCs w:val="20"/>
              </w:rPr>
            </w:pPr>
            <w:r w:rsidRPr="007418BC">
              <w:rPr>
                <w:bCs/>
                <w:sz w:val="20"/>
                <w:szCs w:val="20"/>
              </w:rPr>
              <w:t>HAFTA</w:t>
            </w:r>
          </w:p>
        </w:tc>
        <w:tc>
          <w:tcPr>
            <w:tcW w:w="4407" w:type="pct"/>
          </w:tcPr>
          <w:p w:rsidR="005A720C" w:rsidRPr="007418BC" w:rsidRDefault="005A720C" w:rsidP="002F7F59">
            <w:pPr>
              <w:rPr>
                <w:bCs/>
                <w:sz w:val="20"/>
                <w:szCs w:val="20"/>
              </w:rPr>
            </w:pPr>
            <w:r w:rsidRPr="007418BC">
              <w:rPr>
                <w:bCs/>
                <w:sz w:val="20"/>
                <w:szCs w:val="20"/>
              </w:rPr>
              <w:t>İŞLENEN KONULAR</w:t>
            </w:r>
          </w:p>
        </w:tc>
      </w:tr>
      <w:tr w:rsidR="005A720C" w:rsidRPr="007418BC" w:rsidTr="002F7F59">
        <w:trPr>
          <w:jc w:val="center"/>
        </w:trPr>
        <w:tc>
          <w:tcPr>
            <w:tcW w:w="593" w:type="pct"/>
            <w:vAlign w:val="center"/>
          </w:tcPr>
          <w:p w:rsidR="005A720C" w:rsidRPr="007418BC" w:rsidRDefault="005A720C" w:rsidP="002F7F59">
            <w:pPr>
              <w:rPr>
                <w:sz w:val="20"/>
                <w:szCs w:val="20"/>
              </w:rPr>
            </w:pPr>
            <w:r w:rsidRPr="007418BC">
              <w:rPr>
                <w:sz w:val="20"/>
                <w:szCs w:val="20"/>
              </w:rPr>
              <w:t>1</w:t>
            </w:r>
          </w:p>
        </w:tc>
        <w:tc>
          <w:tcPr>
            <w:tcW w:w="4407" w:type="pct"/>
          </w:tcPr>
          <w:p w:rsidR="005A720C" w:rsidRPr="007418BC" w:rsidRDefault="005A720C" w:rsidP="002F7F59">
            <w:pPr>
              <w:rPr>
                <w:sz w:val="20"/>
                <w:szCs w:val="20"/>
              </w:rPr>
            </w:pPr>
            <w:r w:rsidRPr="007418BC">
              <w:rPr>
                <w:sz w:val="20"/>
                <w:szCs w:val="20"/>
              </w:rPr>
              <w:t xml:space="preserve"> Çağdaş </w:t>
            </w:r>
            <w:proofErr w:type="gramStart"/>
            <w:r w:rsidRPr="007418BC">
              <w:rPr>
                <w:sz w:val="20"/>
                <w:szCs w:val="20"/>
              </w:rPr>
              <w:t>İran  edebiyatında</w:t>
            </w:r>
            <w:proofErr w:type="gramEnd"/>
            <w:r w:rsidRPr="007418BC">
              <w:rPr>
                <w:sz w:val="20"/>
                <w:szCs w:val="20"/>
              </w:rPr>
              <w:t xml:space="preserve"> roman ve Hikayenin yeri ve önemi</w:t>
            </w:r>
          </w:p>
        </w:tc>
      </w:tr>
      <w:tr w:rsidR="005A720C" w:rsidRPr="007418BC" w:rsidTr="002F7F59">
        <w:trPr>
          <w:jc w:val="center"/>
        </w:trPr>
        <w:tc>
          <w:tcPr>
            <w:tcW w:w="593" w:type="pct"/>
            <w:vAlign w:val="center"/>
          </w:tcPr>
          <w:p w:rsidR="005A720C" w:rsidRPr="007418BC" w:rsidRDefault="005A720C" w:rsidP="002F7F59">
            <w:pPr>
              <w:rPr>
                <w:sz w:val="20"/>
                <w:szCs w:val="20"/>
              </w:rPr>
            </w:pPr>
            <w:r w:rsidRPr="007418BC">
              <w:rPr>
                <w:sz w:val="20"/>
                <w:szCs w:val="20"/>
              </w:rPr>
              <w:t>2</w:t>
            </w:r>
          </w:p>
        </w:tc>
        <w:tc>
          <w:tcPr>
            <w:tcW w:w="4407" w:type="pct"/>
          </w:tcPr>
          <w:p w:rsidR="005A720C" w:rsidRPr="007418BC" w:rsidRDefault="005A720C" w:rsidP="002F7F59">
            <w:pPr>
              <w:rPr>
                <w:sz w:val="20"/>
                <w:szCs w:val="20"/>
              </w:rPr>
            </w:pPr>
            <w:r w:rsidRPr="007418BC">
              <w:rPr>
                <w:sz w:val="20"/>
                <w:szCs w:val="20"/>
              </w:rPr>
              <w:t xml:space="preserve"> Çağdaş İran romanında edebî ekoller</w:t>
            </w:r>
          </w:p>
        </w:tc>
      </w:tr>
      <w:tr w:rsidR="005A720C" w:rsidRPr="007418BC" w:rsidTr="002F7F59">
        <w:trPr>
          <w:jc w:val="center"/>
        </w:trPr>
        <w:tc>
          <w:tcPr>
            <w:tcW w:w="593" w:type="pct"/>
            <w:vAlign w:val="center"/>
          </w:tcPr>
          <w:p w:rsidR="005A720C" w:rsidRPr="007418BC" w:rsidRDefault="005A720C" w:rsidP="002F7F59">
            <w:pPr>
              <w:rPr>
                <w:sz w:val="20"/>
                <w:szCs w:val="20"/>
              </w:rPr>
            </w:pPr>
            <w:r w:rsidRPr="007418BC">
              <w:rPr>
                <w:sz w:val="20"/>
                <w:szCs w:val="20"/>
              </w:rPr>
              <w:t>3</w:t>
            </w:r>
          </w:p>
        </w:tc>
        <w:tc>
          <w:tcPr>
            <w:tcW w:w="4407" w:type="pct"/>
          </w:tcPr>
          <w:p w:rsidR="005A720C" w:rsidRPr="007418BC" w:rsidRDefault="005A720C" w:rsidP="002F7F59">
            <w:pPr>
              <w:rPr>
                <w:sz w:val="20"/>
                <w:szCs w:val="20"/>
              </w:rPr>
            </w:pPr>
            <w:r w:rsidRPr="007418BC">
              <w:rPr>
                <w:sz w:val="20"/>
                <w:szCs w:val="20"/>
              </w:rPr>
              <w:t xml:space="preserve"> </w:t>
            </w:r>
            <w:proofErr w:type="spellStart"/>
            <w:r w:rsidRPr="007418BC">
              <w:rPr>
                <w:sz w:val="20"/>
                <w:szCs w:val="20"/>
              </w:rPr>
              <w:t>Cemalzade</w:t>
            </w:r>
            <w:proofErr w:type="spellEnd"/>
            <w:r w:rsidRPr="007418BC">
              <w:rPr>
                <w:sz w:val="20"/>
                <w:szCs w:val="20"/>
              </w:rPr>
              <w:t xml:space="preserve"> ve seçme metinler</w:t>
            </w:r>
          </w:p>
        </w:tc>
      </w:tr>
      <w:tr w:rsidR="005A720C" w:rsidRPr="007418BC" w:rsidTr="002F7F59">
        <w:trPr>
          <w:jc w:val="center"/>
        </w:trPr>
        <w:tc>
          <w:tcPr>
            <w:tcW w:w="593" w:type="pct"/>
            <w:vAlign w:val="center"/>
          </w:tcPr>
          <w:p w:rsidR="005A720C" w:rsidRPr="007418BC" w:rsidRDefault="005A720C" w:rsidP="002F7F59">
            <w:pPr>
              <w:rPr>
                <w:sz w:val="20"/>
                <w:szCs w:val="20"/>
              </w:rPr>
            </w:pPr>
            <w:r w:rsidRPr="007418BC">
              <w:rPr>
                <w:sz w:val="20"/>
                <w:szCs w:val="20"/>
              </w:rPr>
              <w:t>4</w:t>
            </w:r>
          </w:p>
        </w:tc>
        <w:tc>
          <w:tcPr>
            <w:tcW w:w="4407" w:type="pct"/>
          </w:tcPr>
          <w:p w:rsidR="005A720C" w:rsidRPr="007418BC" w:rsidRDefault="005A720C" w:rsidP="002F7F59">
            <w:pPr>
              <w:rPr>
                <w:sz w:val="20"/>
                <w:szCs w:val="20"/>
              </w:rPr>
            </w:pPr>
            <w:r w:rsidRPr="007418BC">
              <w:rPr>
                <w:sz w:val="20"/>
                <w:szCs w:val="20"/>
              </w:rPr>
              <w:t>Ara Sınav</w:t>
            </w:r>
          </w:p>
        </w:tc>
      </w:tr>
      <w:tr w:rsidR="005A720C" w:rsidRPr="007418BC" w:rsidTr="002F7F59">
        <w:trPr>
          <w:jc w:val="center"/>
        </w:trPr>
        <w:tc>
          <w:tcPr>
            <w:tcW w:w="593" w:type="pct"/>
            <w:vAlign w:val="center"/>
          </w:tcPr>
          <w:p w:rsidR="005A720C" w:rsidRPr="007418BC" w:rsidRDefault="005A720C" w:rsidP="002F7F59">
            <w:pPr>
              <w:rPr>
                <w:sz w:val="20"/>
                <w:szCs w:val="20"/>
              </w:rPr>
            </w:pPr>
            <w:r w:rsidRPr="007418BC">
              <w:rPr>
                <w:sz w:val="20"/>
                <w:szCs w:val="20"/>
              </w:rPr>
              <w:t>5</w:t>
            </w:r>
          </w:p>
        </w:tc>
        <w:tc>
          <w:tcPr>
            <w:tcW w:w="4407" w:type="pct"/>
          </w:tcPr>
          <w:p w:rsidR="005A720C" w:rsidRPr="007418BC" w:rsidRDefault="005A720C" w:rsidP="002F7F59">
            <w:pPr>
              <w:rPr>
                <w:sz w:val="20"/>
                <w:szCs w:val="20"/>
              </w:rPr>
            </w:pPr>
            <w:r w:rsidRPr="007418BC">
              <w:rPr>
                <w:sz w:val="20"/>
                <w:szCs w:val="20"/>
              </w:rPr>
              <w:t>Sadık-i Hidayet</w:t>
            </w:r>
          </w:p>
        </w:tc>
      </w:tr>
      <w:tr w:rsidR="005A720C" w:rsidRPr="007418BC" w:rsidTr="002F7F59">
        <w:trPr>
          <w:jc w:val="center"/>
        </w:trPr>
        <w:tc>
          <w:tcPr>
            <w:tcW w:w="593" w:type="pct"/>
            <w:vAlign w:val="center"/>
          </w:tcPr>
          <w:p w:rsidR="005A720C" w:rsidRPr="007418BC" w:rsidRDefault="005A720C" w:rsidP="002F7F59">
            <w:pPr>
              <w:rPr>
                <w:sz w:val="20"/>
                <w:szCs w:val="20"/>
              </w:rPr>
            </w:pPr>
            <w:r w:rsidRPr="007418BC">
              <w:rPr>
                <w:sz w:val="20"/>
                <w:szCs w:val="20"/>
              </w:rPr>
              <w:t>6</w:t>
            </w:r>
          </w:p>
        </w:tc>
        <w:tc>
          <w:tcPr>
            <w:tcW w:w="4407" w:type="pct"/>
          </w:tcPr>
          <w:p w:rsidR="005A720C" w:rsidRPr="007418BC" w:rsidRDefault="005A720C" w:rsidP="002F7F59">
            <w:pPr>
              <w:rPr>
                <w:sz w:val="20"/>
                <w:szCs w:val="20"/>
              </w:rPr>
            </w:pPr>
            <w:r w:rsidRPr="007418BC">
              <w:rPr>
                <w:sz w:val="20"/>
                <w:szCs w:val="20"/>
              </w:rPr>
              <w:t xml:space="preserve">Celal-i Al-i </w:t>
            </w:r>
            <w:proofErr w:type="spellStart"/>
            <w:r w:rsidRPr="007418BC">
              <w:rPr>
                <w:sz w:val="20"/>
                <w:szCs w:val="20"/>
              </w:rPr>
              <w:t>Ahmed</w:t>
            </w:r>
            <w:proofErr w:type="spellEnd"/>
          </w:p>
        </w:tc>
      </w:tr>
      <w:tr w:rsidR="005A720C" w:rsidRPr="007418BC" w:rsidTr="002F7F59">
        <w:trPr>
          <w:jc w:val="center"/>
        </w:trPr>
        <w:tc>
          <w:tcPr>
            <w:tcW w:w="593" w:type="pct"/>
            <w:vAlign w:val="center"/>
          </w:tcPr>
          <w:p w:rsidR="005A720C" w:rsidRPr="007418BC" w:rsidRDefault="005A720C" w:rsidP="002F7F59">
            <w:pPr>
              <w:rPr>
                <w:sz w:val="20"/>
                <w:szCs w:val="20"/>
              </w:rPr>
            </w:pPr>
            <w:r w:rsidRPr="007418BC">
              <w:rPr>
                <w:sz w:val="20"/>
                <w:szCs w:val="20"/>
              </w:rPr>
              <w:t>7</w:t>
            </w:r>
          </w:p>
        </w:tc>
        <w:tc>
          <w:tcPr>
            <w:tcW w:w="4407" w:type="pct"/>
          </w:tcPr>
          <w:p w:rsidR="005A720C" w:rsidRPr="007418BC" w:rsidRDefault="005A720C" w:rsidP="002F7F59">
            <w:pPr>
              <w:rPr>
                <w:sz w:val="20"/>
                <w:szCs w:val="20"/>
              </w:rPr>
            </w:pPr>
            <w:r w:rsidRPr="007418BC">
              <w:rPr>
                <w:sz w:val="20"/>
                <w:szCs w:val="20"/>
              </w:rPr>
              <w:t xml:space="preserve"> Sadık-i </w:t>
            </w:r>
            <w:proofErr w:type="spellStart"/>
            <w:r w:rsidRPr="007418BC">
              <w:rPr>
                <w:sz w:val="20"/>
                <w:szCs w:val="20"/>
              </w:rPr>
              <w:t>Çubek</w:t>
            </w:r>
            <w:proofErr w:type="spellEnd"/>
          </w:p>
        </w:tc>
      </w:tr>
      <w:tr w:rsidR="005A720C" w:rsidRPr="007418BC" w:rsidTr="002F7F59">
        <w:trPr>
          <w:jc w:val="center"/>
        </w:trPr>
        <w:tc>
          <w:tcPr>
            <w:tcW w:w="593" w:type="pct"/>
            <w:vAlign w:val="center"/>
          </w:tcPr>
          <w:p w:rsidR="005A720C" w:rsidRPr="007418BC" w:rsidRDefault="005A720C" w:rsidP="002F7F59">
            <w:pPr>
              <w:rPr>
                <w:sz w:val="20"/>
                <w:szCs w:val="20"/>
              </w:rPr>
            </w:pPr>
            <w:r w:rsidRPr="007418BC">
              <w:rPr>
                <w:sz w:val="20"/>
                <w:szCs w:val="20"/>
              </w:rPr>
              <w:t>8</w:t>
            </w:r>
          </w:p>
        </w:tc>
        <w:tc>
          <w:tcPr>
            <w:tcW w:w="4407" w:type="pct"/>
          </w:tcPr>
          <w:p w:rsidR="005A720C" w:rsidRPr="007418BC" w:rsidRDefault="005A720C" w:rsidP="002F7F59">
            <w:pPr>
              <w:rPr>
                <w:sz w:val="20"/>
                <w:szCs w:val="20"/>
              </w:rPr>
            </w:pPr>
            <w:proofErr w:type="spellStart"/>
            <w:r w:rsidRPr="007418BC">
              <w:rPr>
                <w:sz w:val="20"/>
                <w:szCs w:val="20"/>
              </w:rPr>
              <w:t>Bozorg</w:t>
            </w:r>
            <w:proofErr w:type="spellEnd"/>
            <w:r w:rsidRPr="007418BC">
              <w:rPr>
                <w:sz w:val="20"/>
                <w:szCs w:val="20"/>
              </w:rPr>
              <w:t>-i Alevî</w:t>
            </w:r>
          </w:p>
        </w:tc>
      </w:tr>
      <w:tr w:rsidR="005A720C" w:rsidRPr="007418BC" w:rsidTr="002F7F59">
        <w:trPr>
          <w:jc w:val="center"/>
        </w:trPr>
        <w:tc>
          <w:tcPr>
            <w:tcW w:w="593" w:type="pct"/>
            <w:vAlign w:val="center"/>
          </w:tcPr>
          <w:p w:rsidR="005A720C" w:rsidRPr="007418BC" w:rsidRDefault="005A720C" w:rsidP="002F7F59">
            <w:pPr>
              <w:rPr>
                <w:sz w:val="20"/>
                <w:szCs w:val="20"/>
              </w:rPr>
            </w:pPr>
            <w:r w:rsidRPr="007418BC">
              <w:rPr>
                <w:sz w:val="20"/>
                <w:szCs w:val="20"/>
              </w:rPr>
              <w:t>9</w:t>
            </w:r>
          </w:p>
        </w:tc>
        <w:tc>
          <w:tcPr>
            <w:tcW w:w="4407" w:type="pct"/>
          </w:tcPr>
          <w:p w:rsidR="005A720C" w:rsidRPr="007418BC" w:rsidRDefault="005A720C" w:rsidP="002F7F59">
            <w:pPr>
              <w:rPr>
                <w:sz w:val="20"/>
                <w:szCs w:val="20"/>
              </w:rPr>
            </w:pPr>
            <w:r w:rsidRPr="007418BC">
              <w:rPr>
                <w:sz w:val="20"/>
                <w:szCs w:val="20"/>
              </w:rPr>
              <w:t xml:space="preserve"> Ara Sınav- </w:t>
            </w:r>
            <w:proofErr w:type="spellStart"/>
            <w:proofErr w:type="gramStart"/>
            <w:r w:rsidRPr="007418BC">
              <w:rPr>
                <w:sz w:val="20"/>
                <w:szCs w:val="20"/>
              </w:rPr>
              <w:t>Gulamhüseyin</w:t>
            </w:r>
            <w:proofErr w:type="spellEnd"/>
            <w:r w:rsidRPr="007418BC">
              <w:rPr>
                <w:sz w:val="20"/>
                <w:szCs w:val="20"/>
              </w:rPr>
              <w:t xml:space="preserve">  </w:t>
            </w:r>
            <w:proofErr w:type="spellStart"/>
            <w:r w:rsidRPr="007418BC">
              <w:rPr>
                <w:sz w:val="20"/>
                <w:szCs w:val="20"/>
              </w:rPr>
              <w:t>Saidi</w:t>
            </w:r>
            <w:proofErr w:type="spellEnd"/>
            <w:proofErr w:type="gramEnd"/>
          </w:p>
        </w:tc>
      </w:tr>
      <w:tr w:rsidR="005A720C" w:rsidRPr="007418BC" w:rsidTr="002F7F59">
        <w:trPr>
          <w:jc w:val="center"/>
        </w:trPr>
        <w:tc>
          <w:tcPr>
            <w:tcW w:w="593" w:type="pct"/>
            <w:vAlign w:val="center"/>
          </w:tcPr>
          <w:p w:rsidR="005A720C" w:rsidRPr="007418BC" w:rsidRDefault="005A720C" w:rsidP="002F7F59">
            <w:pPr>
              <w:rPr>
                <w:sz w:val="20"/>
                <w:szCs w:val="20"/>
              </w:rPr>
            </w:pPr>
            <w:r w:rsidRPr="007418BC">
              <w:rPr>
                <w:sz w:val="20"/>
                <w:szCs w:val="20"/>
              </w:rPr>
              <w:t>10</w:t>
            </w:r>
          </w:p>
        </w:tc>
        <w:tc>
          <w:tcPr>
            <w:tcW w:w="4407" w:type="pct"/>
          </w:tcPr>
          <w:p w:rsidR="005A720C" w:rsidRPr="007418BC" w:rsidRDefault="005A720C" w:rsidP="002F7F59">
            <w:pPr>
              <w:rPr>
                <w:sz w:val="20"/>
                <w:szCs w:val="20"/>
              </w:rPr>
            </w:pPr>
            <w:r w:rsidRPr="007418BC">
              <w:rPr>
                <w:sz w:val="20"/>
                <w:szCs w:val="20"/>
              </w:rPr>
              <w:t xml:space="preserve"> </w:t>
            </w:r>
            <w:proofErr w:type="spellStart"/>
            <w:r w:rsidRPr="007418BC">
              <w:rPr>
                <w:sz w:val="20"/>
                <w:szCs w:val="20"/>
              </w:rPr>
              <w:t>Mahmud</w:t>
            </w:r>
            <w:proofErr w:type="spellEnd"/>
            <w:r w:rsidRPr="007418BC">
              <w:rPr>
                <w:sz w:val="20"/>
                <w:szCs w:val="20"/>
              </w:rPr>
              <w:t xml:space="preserve"> </w:t>
            </w:r>
            <w:proofErr w:type="spellStart"/>
            <w:r w:rsidRPr="007418BC">
              <w:rPr>
                <w:sz w:val="20"/>
                <w:szCs w:val="20"/>
              </w:rPr>
              <w:t>Dolatabadi</w:t>
            </w:r>
            <w:proofErr w:type="spellEnd"/>
          </w:p>
        </w:tc>
      </w:tr>
      <w:tr w:rsidR="005A720C" w:rsidRPr="007418BC" w:rsidTr="002F7F59">
        <w:trPr>
          <w:jc w:val="center"/>
        </w:trPr>
        <w:tc>
          <w:tcPr>
            <w:tcW w:w="593" w:type="pct"/>
            <w:vAlign w:val="center"/>
          </w:tcPr>
          <w:p w:rsidR="005A720C" w:rsidRPr="007418BC" w:rsidRDefault="005A720C" w:rsidP="002F7F59">
            <w:pPr>
              <w:rPr>
                <w:sz w:val="20"/>
                <w:szCs w:val="20"/>
              </w:rPr>
            </w:pPr>
            <w:r w:rsidRPr="007418BC">
              <w:rPr>
                <w:sz w:val="20"/>
                <w:szCs w:val="20"/>
              </w:rPr>
              <w:t>11</w:t>
            </w:r>
          </w:p>
        </w:tc>
        <w:tc>
          <w:tcPr>
            <w:tcW w:w="4407" w:type="pct"/>
          </w:tcPr>
          <w:p w:rsidR="005A720C" w:rsidRPr="007418BC" w:rsidRDefault="005A720C" w:rsidP="002F7F59">
            <w:pPr>
              <w:rPr>
                <w:sz w:val="20"/>
                <w:szCs w:val="20"/>
              </w:rPr>
            </w:pPr>
            <w:r w:rsidRPr="007418BC">
              <w:rPr>
                <w:sz w:val="20"/>
                <w:szCs w:val="20"/>
              </w:rPr>
              <w:t xml:space="preserve"> </w:t>
            </w:r>
            <w:proofErr w:type="spellStart"/>
            <w:r w:rsidRPr="007418BC">
              <w:rPr>
                <w:sz w:val="20"/>
                <w:szCs w:val="20"/>
              </w:rPr>
              <w:t>Semed</w:t>
            </w:r>
            <w:proofErr w:type="spellEnd"/>
            <w:r w:rsidRPr="007418BC">
              <w:rPr>
                <w:sz w:val="20"/>
                <w:szCs w:val="20"/>
              </w:rPr>
              <w:t xml:space="preserve"> </w:t>
            </w:r>
            <w:proofErr w:type="spellStart"/>
            <w:r w:rsidRPr="007418BC">
              <w:rPr>
                <w:sz w:val="20"/>
                <w:szCs w:val="20"/>
              </w:rPr>
              <w:t>Behrengi</w:t>
            </w:r>
            <w:proofErr w:type="spellEnd"/>
          </w:p>
        </w:tc>
      </w:tr>
      <w:tr w:rsidR="005A720C" w:rsidRPr="007418BC" w:rsidTr="002F7F59">
        <w:trPr>
          <w:jc w:val="center"/>
        </w:trPr>
        <w:tc>
          <w:tcPr>
            <w:tcW w:w="593" w:type="pct"/>
            <w:vAlign w:val="center"/>
          </w:tcPr>
          <w:p w:rsidR="005A720C" w:rsidRPr="007418BC" w:rsidRDefault="005A720C" w:rsidP="002F7F59">
            <w:pPr>
              <w:rPr>
                <w:sz w:val="20"/>
                <w:szCs w:val="20"/>
              </w:rPr>
            </w:pPr>
            <w:r w:rsidRPr="007418BC">
              <w:rPr>
                <w:sz w:val="20"/>
                <w:szCs w:val="20"/>
              </w:rPr>
              <w:t>12</w:t>
            </w:r>
          </w:p>
        </w:tc>
        <w:tc>
          <w:tcPr>
            <w:tcW w:w="4407" w:type="pct"/>
          </w:tcPr>
          <w:p w:rsidR="005A720C" w:rsidRPr="007418BC" w:rsidRDefault="005A720C" w:rsidP="002F7F59">
            <w:pPr>
              <w:rPr>
                <w:sz w:val="20"/>
                <w:szCs w:val="20"/>
              </w:rPr>
            </w:pPr>
            <w:r w:rsidRPr="007418BC">
              <w:rPr>
                <w:sz w:val="20"/>
                <w:szCs w:val="20"/>
              </w:rPr>
              <w:t xml:space="preserve"> </w:t>
            </w:r>
            <w:proofErr w:type="gramStart"/>
            <w:r w:rsidRPr="007418BC">
              <w:rPr>
                <w:sz w:val="20"/>
                <w:szCs w:val="20"/>
              </w:rPr>
              <w:t>uygulama</w:t>
            </w:r>
            <w:proofErr w:type="gramEnd"/>
          </w:p>
        </w:tc>
      </w:tr>
      <w:tr w:rsidR="005A720C" w:rsidRPr="007418BC" w:rsidTr="002F7F59">
        <w:trPr>
          <w:jc w:val="center"/>
        </w:trPr>
        <w:tc>
          <w:tcPr>
            <w:tcW w:w="593" w:type="pct"/>
            <w:vAlign w:val="center"/>
          </w:tcPr>
          <w:p w:rsidR="005A720C" w:rsidRPr="007418BC" w:rsidRDefault="005A720C" w:rsidP="002F7F59">
            <w:pPr>
              <w:rPr>
                <w:sz w:val="20"/>
                <w:szCs w:val="20"/>
              </w:rPr>
            </w:pPr>
            <w:r w:rsidRPr="007418BC">
              <w:rPr>
                <w:sz w:val="20"/>
                <w:szCs w:val="20"/>
              </w:rPr>
              <w:t>13</w:t>
            </w:r>
          </w:p>
        </w:tc>
        <w:tc>
          <w:tcPr>
            <w:tcW w:w="4407" w:type="pct"/>
          </w:tcPr>
          <w:p w:rsidR="005A720C" w:rsidRPr="007418BC" w:rsidRDefault="005A720C" w:rsidP="002F7F59">
            <w:pPr>
              <w:rPr>
                <w:sz w:val="20"/>
                <w:szCs w:val="20"/>
              </w:rPr>
            </w:pPr>
            <w:r w:rsidRPr="007418BC">
              <w:rPr>
                <w:sz w:val="20"/>
                <w:szCs w:val="20"/>
              </w:rPr>
              <w:t xml:space="preserve"> </w:t>
            </w:r>
            <w:proofErr w:type="gramStart"/>
            <w:r w:rsidRPr="007418BC">
              <w:rPr>
                <w:sz w:val="20"/>
                <w:szCs w:val="20"/>
              </w:rPr>
              <w:t>uygulama</w:t>
            </w:r>
            <w:proofErr w:type="gramEnd"/>
          </w:p>
        </w:tc>
      </w:tr>
      <w:tr w:rsidR="005A720C" w:rsidRPr="007418BC" w:rsidTr="002F7F59">
        <w:trPr>
          <w:jc w:val="center"/>
        </w:trPr>
        <w:tc>
          <w:tcPr>
            <w:tcW w:w="593" w:type="pct"/>
            <w:vAlign w:val="center"/>
          </w:tcPr>
          <w:p w:rsidR="005A720C" w:rsidRPr="007418BC" w:rsidRDefault="005A720C" w:rsidP="002F7F59">
            <w:pPr>
              <w:rPr>
                <w:sz w:val="20"/>
                <w:szCs w:val="20"/>
              </w:rPr>
            </w:pPr>
            <w:r w:rsidRPr="007418BC">
              <w:rPr>
                <w:sz w:val="20"/>
                <w:szCs w:val="20"/>
              </w:rPr>
              <w:t>14</w:t>
            </w:r>
          </w:p>
        </w:tc>
        <w:tc>
          <w:tcPr>
            <w:tcW w:w="4407" w:type="pct"/>
          </w:tcPr>
          <w:p w:rsidR="005A720C" w:rsidRPr="007418BC" w:rsidRDefault="005A720C" w:rsidP="002F7F59">
            <w:pPr>
              <w:rPr>
                <w:sz w:val="20"/>
                <w:szCs w:val="20"/>
              </w:rPr>
            </w:pPr>
            <w:r w:rsidRPr="007418BC">
              <w:rPr>
                <w:sz w:val="20"/>
                <w:szCs w:val="20"/>
              </w:rPr>
              <w:t xml:space="preserve"> </w:t>
            </w:r>
            <w:proofErr w:type="gramStart"/>
            <w:r w:rsidRPr="007418BC">
              <w:rPr>
                <w:sz w:val="20"/>
                <w:szCs w:val="20"/>
              </w:rPr>
              <w:t>uygulama</w:t>
            </w:r>
            <w:proofErr w:type="gramEnd"/>
          </w:p>
        </w:tc>
      </w:tr>
      <w:tr w:rsidR="005A720C" w:rsidRPr="007418BC" w:rsidTr="002F7F59">
        <w:trPr>
          <w:trHeight w:val="322"/>
          <w:jc w:val="center"/>
        </w:trPr>
        <w:tc>
          <w:tcPr>
            <w:tcW w:w="593" w:type="pct"/>
            <w:tcBorders>
              <w:bottom w:val="single" w:sz="12" w:space="0" w:color="auto"/>
            </w:tcBorders>
            <w:shd w:val="clear" w:color="auto" w:fill="E6E6E6"/>
            <w:vAlign w:val="center"/>
          </w:tcPr>
          <w:p w:rsidR="005A720C" w:rsidRPr="007418BC" w:rsidRDefault="005A720C" w:rsidP="002F7F59">
            <w:pPr>
              <w:rPr>
                <w:sz w:val="20"/>
                <w:szCs w:val="20"/>
              </w:rPr>
            </w:pPr>
            <w:r w:rsidRPr="007418BC">
              <w:rPr>
                <w:sz w:val="20"/>
                <w:szCs w:val="20"/>
              </w:rPr>
              <w:t>15,16</w:t>
            </w:r>
          </w:p>
        </w:tc>
        <w:tc>
          <w:tcPr>
            <w:tcW w:w="4407" w:type="pct"/>
            <w:tcBorders>
              <w:bottom w:val="single" w:sz="12" w:space="0" w:color="auto"/>
            </w:tcBorders>
            <w:shd w:val="clear" w:color="auto" w:fill="E6E6E6"/>
            <w:vAlign w:val="center"/>
          </w:tcPr>
          <w:p w:rsidR="005A720C" w:rsidRPr="007418BC" w:rsidRDefault="005A720C" w:rsidP="002F7F59">
            <w:pPr>
              <w:rPr>
                <w:sz w:val="20"/>
                <w:szCs w:val="20"/>
              </w:rPr>
            </w:pPr>
            <w:r w:rsidRPr="007418BC">
              <w:rPr>
                <w:sz w:val="20"/>
                <w:szCs w:val="20"/>
              </w:rPr>
              <w:t xml:space="preserve"> Final </w:t>
            </w:r>
          </w:p>
        </w:tc>
      </w:tr>
    </w:tbl>
    <w:p w:rsidR="005A720C" w:rsidRPr="007418BC" w:rsidRDefault="005A720C" w:rsidP="005A720C">
      <w:pPr>
        <w:rPr>
          <w:sz w:val="20"/>
          <w:szCs w:val="20"/>
        </w:rPr>
      </w:pPr>
    </w:p>
    <w:p w:rsidR="005A720C" w:rsidRPr="007418BC" w:rsidRDefault="005A720C" w:rsidP="005A720C">
      <w:pPr>
        <w:rPr>
          <w:sz w:val="20"/>
          <w:szCs w:val="20"/>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A720C" w:rsidRPr="007418BC" w:rsidTr="002F7F59">
        <w:tc>
          <w:tcPr>
            <w:tcW w:w="603" w:type="dxa"/>
            <w:tcBorders>
              <w:top w:val="single" w:sz="12" w:space="0" w:color="auto"/>
            </w:tcBorders>
            <w:vAlign w:val="center"/>
          </w:tcPr>
          <w:p w:rsidR="005A720C" w:rsidRDefault="005A720C" w:rsidP="002F7F59">
            <w:pPr>
              <w:rPr>
                <w:b/>
                <w:bCs/>
                <w:sz w:val="20"/>
                <w:szCs w:val="20"/>
              </w:rPr>
            </w:pPr>
            <w:r>
              <w:rPr>
                <w:b/>
                <w:bCs/>
                <w:sz w:val="20"/>
                <w:szCs w:val="20"/>
              </w:rPr>
              <w:t>NO</w:t>
            </w:r>
          </w:p>
        </w:tc>
        <w:tc>
          <w:tcPr>
            <w:tcW w:w="7585" w:type="dxa"/>
            <w:tcBorders>
              <w:top w:val="single" w:sz="12" w:space="0" w:color="auto"/>
            </w:tcBorders>
          </w:tcPr>
          <w:p w:rsidR="005A720C" w:rsidRDefault="005A720C" w:rsidP="002F7F59">
            <w:pPr>
              <w:rPr>
                <w:b/>
                <w:bCs/>
                <w:sz w:val="20"/>
                <w:szCs w:val="20"/>
              </w:rPr>
            </w:pPr>
            <w:r>
              <w:rPr>
                <w:b/>
                <w:bCs/>
                <w:sz w:val="20"/>
                <w:szCs w:val="20"/>
              </w:rPr>
              <w:t xml:space="preserve">PROGRAM ÇIKTISI </w:t>
            </w:r>
          </w:p>
        </w:tc>
        <w:tc>
          <w:tcPr>
            <w:tcW w:w="567" w:type="dxa"/>
            <w:tcBorders>
              <w:top w:val="single" w:sz="12" w:space="0" w:color="auto"/>
            </w:tcBorders>
            <w:vAlign w:val="center"/>
          </w:tcPr>
          <w:p w:rsidR="005A720C" w:rsidRPr="007418BC" w:rsidRDefault="005A720C" w:rsidP="002F7F59">
            <w:pPr>
              <w:rPr>
                <w:bCs/>
                <w:sz w:val="20"/>
                <w:szCs w:val="20"/>
              </w:rPr>
            </w:pPr>
            <w:r w:rsidRPr="007418BC">
              <w:rPr>
                <w:bCs/>
                <w:sz w:val="20"/>
                <w:szCs w:val="20"/>
              </w:rPr>
              <w:t>3</w:t>
            </w:r>
          </w:p>
        </w:tc>
        <w:tc>
          <w:tcPr>
            <w:tcW w:w="567" w:type="dxa"/>
            <w:tcBorders>
              <w:top w:val="single" w:sz="12" w:space="0" w:color="auto"/>
            </w:tcBorders>
            <w:vAlign w:val="center"/>
          </w:tcPr>
          <w:p w:rsidR="005A720C" w:rsidRPr="007418BC" w:rsidRDefault="005A720C" w:rsidP="002F7F59">
            <w:pPr>
              <w:rPr>
                <w:bCs/>
                <w:sz w:val="20"/>
                <w:szCs w:val="20"/>
              </w:rPr>
            </w:pPr>
            <w:r w:rsidRPr="007418BC">
              <w:rPr>
                <w:bCs/>
                <w:sz w:val="20"/>
                <w:szCs w:val="20"/>
              </w:rPr>
              <w:t>2</w:t>
            </w:r>
          </w:p>
        </w:tc>
        <w:tc>
          <w:tcPr>
            <w:tcW w:w="567" w:type="dxa"/>
            <w:tcBorders>
              <w:top w:val="single" w:sz="12" w:space="0" w:color="auto"/>
            </w:tcBorders>
            <w:vAlign w:val="center"/>
          </w:tcPr>
          <w:p w:rsidR="005A720C" w:rsidRPr="007418BC" w:rsidRDefault="005A720C" w:rsidP="002F7F59">
            <w:pPr>
              <w:rPr>
                <w:bCs/>
                <w:sz w:val="20"/>
                <w:szCs w:val="20"/>
              </w:rPr>
            </w:pPr>
            <w:r w:rsidRPr="007418BC">
              <w:rPr>
                <w:bCs/>
                <w:sz w:val="20"/>
                <w:szCs w:val="20"/>
              </w:rPr>
              <w:t>1</w:t>
            </w:r>
          </w:p>
        </w:tc>
      </w:tr>
      <w:tr w:rsidR="005A720C" w:rsidRPr="007418BC" w:rsidTr="002F7F59">
        <w:tc>
          <w:tcPr>
            <w:tcW w:w="603" w:type="dxa"/>
            <w:vAlign w:val="center"/>
          </w:tcPr>
          <w:p w:rsidR="005A720C" w:rsidRPr="007418BC" w:rsidRDefault="005A720C" w:rsidP="002F7F59">
            <w:pPr>
              <w:rPr>
                <w:sz w:val="20"/>
                <w:szCs w:val="20"/>
              </w:rPr>
            </w:pPr>
            <w:r w:rsidRPr="007418BC">
              <w:rPr>
                <w:sz w:val="20"/>
                <w:szCs w:val="20"/>
              </w:rPr>
              <w:t>1</w:t>
            </w:r>
          </w:p>
        </w:tc>
        <w:tc>
          <w:tcPr>
            <w:tcW w:w="7585" w:type="dxa"/>
            <w:vAlign w:val="center"/>
          </w:tcPr>
          <w:p w:rsidR="005A720C" w:rsidRPr="007418BC" w:rsidRDefault="005A720C" w:rsidP="002F7F59">
            <w:pPr>
              <w:rPr>
                <w:sz w:val="20"/>
                <w:szCs w:val="20"/>
              </w:rPr>
            </w:pPr>
            <w:r w:rsidRPr="007418BC">
              <w:rPr>
                <w:sz w:val="20"/>
                <w:szCs w:val="20"/>
              </w:rPr>
              <w:t xml:space="preserve">Karşılaştırmalı edebiyat bilimi ile ilgili yeterli bilgi birikimi; bu alandaki kuramsal ve uygulamalı bilgileri edinme. </w:t>
            </w:r>
          </w:p>
        </w:tc>
        <w:tc>
          <w:tcPr>
            <w:tcW w:w="567" w:type="dxa"/>
            <w:vAlign w:val="center"/>
          </w:tcPr>
          <w:p w:rsidR="005A720C" w:rsidRPr="007418BC" w:rsidRDefault="005A720C" w:rsidP="002F7F59">
            <w:pPr>
              <w:rPr>
                <w:bCs/>
                <w:sz w:val="20"/>
                <w:szCs w:val="20"/>
              </w:rPr>
            </w:pPr>
            <w:r w:rsidRPr="007418BC">
              <w:rPr>
                <w:bCs/>
                <w:sz w:val="20"/>
                <w:szCs w:val="20"/>
              </w:rPr>
              <w:t xml:space="preserve"> </w:t>
            </w:r>
            <w:proofErr w:type="gramStart"/>
            <w:r w:rsidRPr="007418BC">
              <w:rPr>
                <w:bCs/>
                <w:sz w:val="20"/>
                <w:szCs w:val="20"/>
              </w:rPr>
              <w:t>x</w:t>
            </w:r>
            <w:proofErr w:type="gramEnd"/>
          </w:p>
        </w:tc>
        <w:tc>
          <w:tcPr>
            <w:tcW w:w="567" w:type="dxa"/>
            <w:vAlign w:val="center"/>
          </w:tcPr>
          <w:p w:rsidR="005A720C" w:rsidRPr="007418BC" w:rsidRDefault="005A720C" w:rsidP="002F7F59">
            <w:pPr>
              <w:rPr>
                <w:bCs/>
                <w:sz w:val="20"/>
                <w:szCs w:val="20"/>
              </w:rPr>
            </w:pPr>
            <w:r w:rsidRPr="007418BC">
              <w:rPr>
                <w:bCs/>
                <w:sz w:val="20"/>
                <w:szCs w:val="20"/>
              </w:rPr>
              <w:t xml:space="preserve"> </w:t>
            </w:r>
          </w:p>
        </w:tc>
        <w:tc>
          <w:tcPr>
            <w:tcW w:w="567" w:type="dxa"/>
            <w:vAlign w:val="center"/>
          </w:tcPr>
          <w:p w:rsidR="005A720C" w:rsidRPr="007418BC" w:rsidRDefault="005A720C" w:rsidP="002F7F59">
            <w:pPr>
              <w:rPr>
                <w:bCs/>
                <w:sz w:val="20"/>
                <w:szCs w:val="20"/>
              </w:rPr>
            </w:pPr>
          </w:p>
        </w:tc>
      </w:tr>
      <w:tr w:rsidR="005A720C" w:rsidRPr="007418BC" w:rsidTr="002F7F59">
        <w:tc>
          <w:tcPr>
            <w:tcW w:w="603" w:type="dxa"/>
            <w:vAlign w:val="center"/>
          </w:tcPr>
          <w:p w:rsidR="005A720C" w:rsidRPr="007418BC" w:rsidRDefault="005A720C" w:rsidP="002F7F59">
            <w:pPr>
              <w:rPr>
                <w:sz w:val="20"/>
                <w:szCs w:val="20"/>
              </w:rPr>
            </w:pPr>
            <w:r w:rsidRPr="007418BC">
              <w:rPr>
                <w:sz w:val="20"/>
                <w:szCs w:val="20"/>
              </w:rPr>
              <w:t>2</w:t>
            </w:r>
          </w:p>
        </w:tc>
        <w:tc>
          <w:tcPr>
            <w:tcW w:w="7585" w:type="dxa"/>
            <w:vAlign w:val="center"/>
          </w:tcPr>
          <w:p w:rsidR="005A720C" w:rsidRPr="007418BC" w:rsidRDefault="005A720C" w:rsidP="002F7F59">
            <w:pPr>
              <w:rPr>
                <w:sz w:val="20"/>
                <w:szCs w:val="20"/>
              </w:rPr>
            </w:pPr>
            <w:r w:rsidRPr="007418BC">
              <w:rPr>
                <w:sz w:val="20"/>
                <w:szCs w:val="20"/>
              </w:rPr>
              <w:t>Türkçe sözlü ve yazılı etkin iletişim kurma becerileri ve yabancı dil bilgisini kullanma/geliştirme becerisi.</w:t>
            </w:r>
          </w:p>
        </w:tc>
        <w:tc>
          <w:tcPr>
            <w:tcW w:w="567" w:type="dxa"/>
            <w:vAlign w:val="center"/>
          </w:tcPr>
          <w:p w:rsidR="005A720C" w:rsidRPr="007418BC" w:rsidRDefault="005A720C" w:rsidP="002F7F59">
            <w:pPr>
              <w:rPr>
                <w:bCs/>
                <w:sz w:val="20"/>
                <w:szCs w:val="20"/>
              </w:rPr>
            </w:pPr>
            <w:proofErr w:type="gramStart"/>
            <w:r w:rsidRPr="007418BC">
              <w:rPr>
                <w:bCs/>
                <w:sz w:val="20"/>
                <w:szCs w:val="20"/>
              </w:rPr>
              <w:t>x</w:t>
            </w:r>
            <w:proofErr w:type="gramEnd"/>
            <w:r w:rsidRPr="007418BC">
              <w:rPr>
                <w:bCs/>
                <w:sz w:val="20"/>
                <w:szCs w:val="20"/>
              </w:rPr>
              <w:t xml:space="preserve"> </w:t>
            </w:r>
          </w:p>
        </w:tc>
        <w:tc>
          <w:tcPr>
            <w:tcW w:w="567" w:type="dxa"/>
            <w:vAlign w:val="center"/>
          </w:tcPr>
          <w:p w:rsidR="005A720C" w:rsidRPr="007418BC" w:rsidRDefault="005A720C" w:rsidP="002F7F59">
            <w:pPr>
              <w:rPr>
                <w:bCs/>
                <w:sz w:val="20"/>
                <w:szCs w:val="20"/>
              </w:rPr>
            </w:pPr>
          </w:p>
        </w:tc>
        <w:tc>
          <w:tcPr>
            <w:tcW w:w="567" w:type="dxa"/>
            <w:vAlign w:val="center"/>
          </w:tcPr>
          <w:p w:rsidR="005A720C" w:rsidRPr="007418BC" w:rsidRDefault="005A720C" w:rsidP="002F7F59">
            <w:pPr>
              <w:rPr>
                <w:bCs/>
                <w:sz w:val="20"/>
                <w:szCs w:val="20"/>
              </w:rPr>
            </w:pPr>
          </w:p>
        </w:tc>
      </w:tr>
      <w:tr w:rsidR="005A720C" w:rsidRPr="007418BC" w:rsidTr="002F7F59">
        <w:tc>
          <w:tcPr>
            <w:tcW w:w="603" w:type="dxa"/>
            <w:vAlign w:val="center"/>
          </w:tcPr>
          <w:p w:rsidR="005A720C" w:rsidRPr="007418BC" w:rsidRDefault="005A720C" w:rsidP="002F7F59">
            <w:pPr>
              <w:rPr>
                <w:sz w:val="20"/>
                <w:szCs w:val="20"/>
              </w:rPr>
            </w:pPr>
            <w:r w:rsidRPr="007418BC">
              <w:rPr>
                <w:sz w:val="20"/>
                <w:szCs w:val="20"/>
              </w:rPr>
              <w:t>3</w:t>
            </w:r>
          </w:p>
        </w:tc>
        <w:tc>
          <w:tcPr>
            <w:tcW w:w="7585" w:type="dxa"/>
            <w:vAlign w:val="center"/>
          </w:tcPr>
          <w:p w:rsidR="005A720C" w:rsidRPr="007418BC" w:rsidRDefault="005A720C" w:rsidP="002F7F59">
            <w:pPr>
              <w:rPr>
                <w:sz w:val="20"/>
                <w:szCs w:val="20"/>
              </w:rPr>
            </w:pPr>
            <w:proofErr w:type="gramStart"/>
            <w:r w:rsidRPr="007418BC">
              <w:rPr>
                <w:sz w:val="20"/>
                <w:szCs w:val="20"/>
              </w:rPr>
              <w:t>Mesleki ve etik sorumluluk bilinci.</w:t>
            </w:r>
            <w:proofErr w:type="gramEnd"/>
          </w:p>
        </w:tc>
        <w:tc>
          <w:tcPr>
            <w:tcW w:w="567" w:type="dxa"/>
            <w:vAlign w:val="center"/>
          </w:tcPr>
          <w:p w:rsidR="005A720C" w:rsidRPr="007418BC" w:rsidRDefault="005A720C" w:rsidP="002F7F59">
            <w:pPr>
              <w:rPr>
                <w:bCs/>
                <w:sz w:val="20"/>
                <w:szCs w:val="20"/>
              </w:rPr>
            </w:pPr>
            <w:proofErr w:type="gramStart"/>
            <w:r w:rsidRPr="007418BC">
              <w:rPr>
                <w:bCs/>
                <w:sz w:val="20"/>
                <w:szCs w:val="20"/>
              </w:rPr>
              <w:t>x</w:t>
            </w:r>
            <w:proofErr w:type="gramEnd"/>
          </w:p>
        </w:tc>
        <w:tc>
          <w:tcPr>
            <w:tcW w:w="567" w:type="dxa"/>
            <w:vAlign w:val="center"/>
          </w:tcPr>
          <w:p w:rsidR="005A720C" w:rsidRPr="007418BC" w:rsidRDefault="005A720C" w:rsidP="002F7F59">
            <w:pPr>
              <w:rPr>
                <w:bCs/>
                <w:sz w:val="20"/>
                <w:szCs w:val="20"/>
              </w:rPr>
            </w:pPr>
            <w:r w:rsidRPr="007418BC">
              <w:rPr>
                <w:bCs/>
                <w:sz w:val="20"/>
                <w:szCs w:val="20"/>
              </w:rPr>
              <w:t xml:space="preserve"> </w:t>
            </w:r>
          </w:p>
        </w:tc>
        <w:tc>
          <w:tcPr>
            <w:tcW w:w="567" w:type="dxa"/>
            <w:vAlign w:val="center"/>
          </w:tcPr>
          <w:p w:rsidR="005A720C" w:rsidRPr="007418BC" w:rsidRDefault="005A720C" w:rsidP="002F7F59">
            <w:pPr>
              <w:rPr>
                <w:bCs/>
                <w:sz w:val="20"/>
                <w:szCs w:val="20"/>
              </w:rPr>
            </w:pPr>
            <w:r w:rsidRPr="007418BC">
              <w:rPr>
                <w:bCs/>
                <w:sz w:val="20"/>
                <w:szCs w:val="20"/>
              </w:rPr>
              <w:t xml:space="preserve"> </w:t>
            </w:r>
          </w:p>
        </w:tc>
      </w:tr>
      <w:tr w:rsidR="005A720C" w:rsidRPr="007418BC" w:rsidTr="002F7F59">
        <w:tc>
          <w:tcPr>
            <w:tcW w:w="603" w:type="dxa"/>
            <w:vAlign w:val="center"/>
          </w:tcPr>
          <w:p w:rsidR="005A720C" w:rsidRPr="007418BC" w:rsidRDefault="005A720C" w:rsidP="002F7F59">
            <w:pPr>
              <w:rPr>
                <w:sz w:val="20"/>
                <w:szCs w:val="20"/>
              </w:rPr>
            </w:pPr>
            <w:r w:rsidRPr="007418BC">
              <w:rPr>
                <w:sz w:val="20"/>
                <w:szCs w:val="20"/>
              </w:rPr>
              <w:t>4</w:t>
            </w:r>
          </w:p>
        </w:tc>
        <w:tc>
          <w:tcPr>
            <w:tcW w:w="7585" w:type="dxa"/>
            <w:vAlign w:val="center"/>
          </w:tcPr>
          <w:p w:rsidR="005A720C" w:rsidRPr="007418BC" w:rsidRDefault="005A720C" w:rsidP="002F7F59">
            <w:pPr>
              <w:rPr>
                <w:sz w:val="20"/>
                <w:szCs w:val="20"/>
              </w:rPr>
            </w:pPr>
            <w:r w:rsidRPr="007418BC">
              <w:rPr>
                <w:sz w:val="20"/>
                <w:szCs w:val="20"/>
              </w:rPr>
              <w:t xml:space="preserve">Alana yönelik bilgilerin ediniminde </w:t>
            </w:r>
            <w:proofErr w:type="spellStart"/>
            <w:r w:rsidRPr="007418BC">
              <w:rPr>
                <w:sz w:val="20"/>
                <w:szCs w:val="20"/>
              </w:rPr>
              <w:t>datashow</w:t>
            </w:r>
            <w:proofErr w:type="spellEnd"/>
            <w:r w:rsidRPr="007418BC">
              <w:rPr>
                <w:sz w:val="20"/>
                <w:szCs w:val="20"/>
              </w:rPr>
              <w:t xml:space="preserve"> ve </w:t>
            </w:r>
            <w:proofErr w:type="gramStart"/>
            <w:r w:rsidRPr="007418BC">
              <w:rPr>
                <w:sz w:val="20"/>
                <w:szCs w:val="20"/>
              </w:rPr>
              <w:t>workshopların</w:t>
            </w:r>
            <w:proofErr w:type="gramEnd"/>
            <w:r w:rsidRPr="007418BC">
              <w:rPr>
                <w:sz w:val="20"/>
                <w:szCs w:val="20"/>
              </w:rPr>
              <w:t xml:space="preserve"> uygulanması. </w:t>
            </w:r>
          </w:p>
        </w:tc>
        <w:tc>
          <w:tcPr>
            <w:tcW w:w="567" w:type="dxa"/>
            <w:vAlign w:val="center"/>
          </w:tcPr>
          <w:p w:rsidR="005A720C" w:rsidRPr="007418BC" w:rsidRDefault="005A720C" w:rsidP="002F7F59">
            <w:pPr>
              <w:rPr>
                <w:bCs/>
                <w:sz w:val="20"/>
                <w:szCs w:val="20"/>
              </w:rPr>
            </w:pPr>
            <w:proofErr w:type="gramStart"/>
            <w:r w:rsidRPr="007418BC">
              <w:rPr>
                <w:bCs/>
                <w:sz w:val="20"/>
                <w:szCs w:val="20"/>
              </w:rPr>
              <w:t>x</w:t>
            </w:r>
            <w:proofErr w:type="gramEnd"/>
            <w:r w:rsidRPr="007418BC">
              <w:rPr>
                <w:bCs/>
                <w:sz w:val="20"/>
                <w:szCs w:val="20"/>
              </w:rPr>
              <w:t xml:space="preserve">  </w:t>
            </w:r>
          </w:p>
        </w:tc>
        <w:tc>
          <w:tcPr>
            <w:tcW w:w="567" w:type="dxa"/>
            <w:vAlign w:val="center"/>
          </w:tcPr>
          <w:p w:rsidR="005A720C" w:rsidRPr="007418BC" w:rsidRDefault="005A720C" w:rsidP="002F7F59">
            <w:pPr>
              <w:rPr>
                <w:bCs/>
                <w:sz w:val="20"/>
                <w:szCs w:val="20"/>
              </w:rPr>
            </w:pPr>
            <w:r w:rsidRPr="007418BC">
              <w:rPr>
                <w:bCs/>
                <w:sz w:val="20"/>
                <w:szCs w:val="20"/>
              </w:rPr>
              <w:t xml:space="preserve"> </w:t>
            </w:r>
          </w:p>
        </w:tc>
        <w:tc>
          <w:tcPr>
            <w:tcW w:w="567" w:type="dxa"/>
            <w:vAlign w:val="center"/>
          </w:tcPr>
          <w:p w:rsidR="005A720C" w:rsidRPr="007418BC" w:rsidRDefault="005A720C" w:rsidP="002F7F59">
            <w:pPr>
              <w:rPr>
                <w:bCs/>
                <w:sz w:val="20"/>
                <w:szCs w:val="20"/>
              </w:rPr>
            </w:pPr>
            <w:r w:rsidRPr="007418BC">
              <w:rPr>
                <w:bCs/>
                <w:sz w:val="20"/>
                <w:szCs w:val="20"/>
              </w:rPr>
              <w:t xml:space="preserve"> </w:t>
            </w:r>
          </w:p>
        </w:tc>
      </w:tr>
      <w:tr w:rsidR="005A720C" w:rsidRPr="007418BC" w:rsidTr="002F7F59">
        <w:tc>
          <w:tcPr>
            <w:tcW w:w="603" w:type="dxa"/>
            <w:vAlign w:val="center"/>
          </w:tcPr>
          <w:p w:rsidR="005A720C" w:rsidRPr="007418BC" w:rsidRDefault="005A720C" w:rsidP="002F7F59">
            <w:pPr>
              <w:rPr>
                <w:sz w:val="20"/>
                <w:szCs w:val="20"/>
              </w:rPr>
            </w:pPr>
            <w:r w:rsidRPr="007418BC">
              <w:rPr>
                <w:sz w:val="20"/>
                <w:szCs w:val="20"/>
              </w:rPr>
              <w:t>5</w:t>
            </w:r>
          </w:p>
        </w:tc>
        <w:tc>
          <w:tcPr>
            <w:tcW w:w="7585" w:type="dxa"/>
            <w:vAlign w:val="center"/>
          </w:tcPr>
          <w:p w:rsidR="005A720C" w:rsidRPr="007418BC" w:rsidRDefault="005A720C" w:rsidP="002F7F59">
            <w:pPr>
              <w:rPr>
                <w:sz w:val="20"/>
                <w:szCs w:val="20"/>
              </w:rPr>
            </w:pPr>
            <w:r w:rsidRPr="007418BC">
              <w:rPr>
                <w:sz w:val="20"/>
                <w:szCs w:val="20"/>
              </w:rPr>
              <w:t xml:space="preserve">Alana ait kaynaklara ulaşılmasında yabancı dil etkinliğinin arttırılması. </w:t>
            </w:r>
          </w:p>
        </w:tc>
        <w:tc>
          <w:tcPr>
            <w:tcW w:w="567" w:type="dxa"/>
            <w:vAlign w:val="center"/>
          </w:tcPr>
          <w:p w:rsidR="005A720C" w:rsidRPr="007418BC" w:rsidRDefault="005A720C" w:rsidP="002F7F59">
            <w:pPr>
              <w:rPr>
                <w:bCs/>
                <w:sz w:val="20"/>
                <w:szCs w:val="20"/>
              </w:rPr>
            </w:pPr>
            <w:proofErr w:type="gramStart"/>
            <w:r w:rsidRPr="007418BC">
              <w:rPr>
                <w:bCs/>
                <w:sz w:val="20"/>
                <w:szCs w:val="20"/>
              </w:rPr>
              <w:t>x</w:t>
            </w:r>
            <w:proofErr w:type="gramEnd"/>
          </w:p>
        </w:tc>
        <w:tc>
          <w:tcPr>
            <w:tcW w:w="567" w:type="dxa"/>
            <w:vAlign w:val="center"/>
          </w:tcPr>
          <w:p w:rsidR="005A720C" w:rsidRPr="007418BC" w:rsidRDefault="005A720C" w:rsidP="002F7F59">
            <w:pPr>
              <w:rPr>
                <w:bCs/>
                <w:sz w:val="20"/>
                <w:szCs w:val="20"/>
              </w:rPr>
            </w:pPr>
            <w:r w:rsidRPr="007418BC">
              <w:rPr>
                <w:bCs/>
                <w:sz w:val="20"/>
                <w:szCs w:val="20"/>
              </w:rPr>
              <w:t xml:space="preserve"> </w:t>
            </w:r>
          </w:p>
        </w:tc>
        <w:tc>
          <w:tcPr>
            <w:tcW w:w="567" w:type="dxa"/>
            <w:vAlign w:val="center"/>
          </w:tcPr>
          <w:p w:rsidR="005A720C" w:rsidRPr="007418BC" w:rsidRDefault="005A720C" w:rsidP="002F7F59">
            <w:pPr>
              <w:rPr>
                <w:bCs/>
                <w:sz w:val="20"/>
                <w:szCs w:val="20"/>
              </w:rPr>
            </w:pPr>
            <w:r w:rsidRPr="007418BC">
              <w:rPr>
                <w:bCs/>
                <w:sz w:val="20"/>
                <w:szCs w:val="20"/>
              </w:rPr>
              <w:t xml:space="preserve"> </w:t>
            </w:r>
          </w:p>
        </w:tc>
      </w:tr>
      <w:tr w:rsidR="005A720C" w:rsidRPr="007418BC" w:rsidTr="002F7F59">
        <w:tc>
          <w:tcPr>
            <w:tcW w:w="603" w:type="dxa"/>
            <w:vAlign w:val="center"/>
          </w:tcPr>
          <w:p w:rsidR="005A720C" w:rsidRPr="007418BC" w:rsidRDefault="005A720C" w:rsidP="002F7F59">
            <w:pPr>
              <w:rPr>
                <w:sz w:val="20"/>
                <w:szCs w:val="20"/>
              </w:rPr>
            </w:pPr>
            <w:r w:rsidRPr="007418BC">
              <w:rPr>
                <w:sz w:val="20"/>
                <w:szCs w:val="20"/>
              </w:rPr>
              <w:t>6</w:t>
            </w:r>
          </w:p>
        </w:tc>
        <w:tc>
          <w:tcPr>
            <w:tcW w:w="7585" w:type="dxa"/>
            <w:vAlign w:val="center"/>
          </w:tcPr>
          <w:p w:rsidR="005A720C" w:rsidRPr="007418BC" w:rsidRDefault="005A720C" w:rsidP="002F7F59">
            <w:pPr>
              <w:rPr>
                <w:sz w:val="20"/>
                <w:szCs w:val="20"/>
              </w:rPr>
            </w:pPr>
            <w:r w:rsidRPr="007418BC">
              <w:rPr>
                <w:color w:val="000000"/>
                <w:sz w:val="20"/>
                <w:szCs w:val="20"/>
              </w:rPr>
              <w:t>Bireysel çalışma, disiplin içi ve disiplinler arası takım çalışması yapabilme becerisi.</w:t>
            </w:r>
          </w:p>
        </w:tc>
        <w:tc>
          <w:tcPr>
            <w:tcW w:w="567" w:type="dxa"/>
            <w:vAlign w:val="center"/>
          </w:tcPr>
          <w:p w:rsidR="005A720C" w:rsidRPr="007418BC" w:rsidRDefault="005A720C" w:rsidP="002F7F59">
            <w:pPr>
              <w:rPr>
                <w:bCs/>
                <w:sz w:val="20"/>
                <w:szCs w:val="20"/>
              </w:rPr>
            </w:pPr>
            <w:proofErr w:type="gramStart"/>
            <w:r w:rsidRPr="007418BC">
              <w:rPr>
                <w:bCs/>
                <w:sz w:val="20"/>
                <w:szCs w:val="20"/>
              </w:rPr>
              <w:t>x</w:t>
            </w:r>
            <w:proofErr w:type="gramEnd"/>
          </w:p>
        </w:tc>
        <w:tc>
          <w:tcPr>
            <w:tcW w:w="567" w:type="dxa"/>
            <w:vAlign w:val="center"/>
          </w:tcPr>
          <w:p w:rsidR="005A720C" w:rsidRPr="007418BC" w:rsidRDefault="005A720C" w:rsidP="002F7F59">
            <w:pPr>
              <w:rPr>
                <w:bCs/>
                <w:sz w:val="20"/>
                <w:szCs w:val="20"/>
              </w:rPr>
            </w:pPr>
          </w:p>
        </w:tc>
        <w:tc>
          <w:tcPr>
            <w:tcW w:w="567" w:type="dxa"/>
            <w:vAlign w:val="center"/>
          </w:tcPr>
          <w:p w:rsidR="005A720C" w:rsidRPr="007418BC" w:rsidRDefault="005A720C" w:rsidP="002F7F59">
            <w:pPr>
              <w:rPr>
                <w:bCs/>
                <w:sz w:val="20"/>
                <w:szCs w:val="20"/>
              </w:rPr>
            </w:pPr>
            <w:r w:rsidRPr="007418BC">
              <w:rPr>
                <w:bCs/>
                <w:sz w:val="20"/>
                <w:szCs w:val="20"/>
              </w:rPr>
              <w:t xml:space="preserve"> </w:t>
            </w:r>
          </w:p>
        </w:tc>
      </w:tr>
      <w:tr w:rsidR="005A720C" w:rsidTr="002F7F59">
        <w:tc>
          <w:tcPr>
            <w:tcW w:w="603" w:type="dxa"/>
            <w:vAlign w:val="center"/>
          </w:tcPr>
          <w:p w:rsidR="005A720C" w:rsidRPr="007418BC" w:rsidRDefault="005A720C" w:rsidP="002F7F59">
            <w:pPr>
              <w:rPr>
                <w:sz w:val="20"/>
                <w:szCs w:val="20"/>
              </w:rPr>
            </w:pPr>
            <w:r w:rsidRPr="007418BC">
              <w:rPr>
                <w:sz w:val="20"/>
                <w:szCs w:val="20"/>
              </w:rPr>
              <w:t>7</w:t>
            </w:r>
          </w:p>
        </w:tc>
        <w:tc>
          <w:tcPr>
            <w:tcW w:w="7585" w:type="dxa"/>
            <w:vAlign w:val="center"/>
          </w:tcPr>
          <w:p w:rsidR="005A720C" w:rsidRPr="007418BC" w:rsidRDefault="005A720C" w:rsidP="002F7F59">
            <w:pPr>
              <w:rPr>
                <w:sz w:val="20"/>
                <w:szCs w:val="20"/>
              </w:rPr>
            </w:pPr>
            <w:r w:rsidRPr="007418BC">
              <w:rPr>
                <w:sz w:val="20"/>
                <w:szCs w:val="20"/>
              </w:rPr>
              <w:t xml:space="preserve">Farklı uluslara ait edebi metinlerin incelenmesi ve bu metinlerden hareketle farklı kültürlerin tanınması ve </w:t>
            </w:r>
            <w:proofErr w:type="spellStart"/>
            <w:r w:rsidRPr="007418BC">
              <w:rPr>
                <w:sz w:val="20"/>
                <w:szCs w:val="20"/>
              </w:rPr>
              <w:t>kültürlerarasılık</w:t>
            </w:r>
            <w:proofErr w:type="spellEnd"/>
            <w:r w:rsidRPr="007418BC">
              <w:rPr>
                <w:sz w:val="20"/>
                <w:szCs w:val="20"/>
              </w:rPr>
              <w:t xml:space="preserve"> kavramının işlenmesi. </w:t>
            </w:r>
          </w:p>
        </w:tc>
        <w:tc>
          <w:tcPr>
            <w:tcW w:w="567" w:type="dxa"/>
            <w:vAlign w:val="center"/>
          </w:tcPr>
          <w:p w:rsidR="005A720C" w:rsidRPr="007418BC" w:rsidRDefault="005A720C" w:rsidP="002F7F59">
            <w:pPr>
              <w:rPr>
                <w:bCs/>
                <w:sz w:val="20"/>
                <w:szCs w:val="20"/>
              </w:rPr>
            </w:pPr>
            <w:r w:rsidRPr="007418BC">
              <w:rPr>
                <w:bCs/>
                <w:sz w:val="20"/>
                <w:szCs w:val="20"/>
              </w:rPr>
              <w:t xml:space="preserve"> </w:t>
            </w:r>
            <w:proofErr w:type="gramStart"/>
            <w:r w:rsidRPr="007418BC">
              <w:rPr>
                <w:bCs/>
                <w:sz w:val="20"/>
                <w:szCs w:val="20"/>
              </w:rPr>
              <w:t>x</w:t>
            </w:r>
            <w:proofErr w:type="gramEnd"/>
          </w:p>
        </w:tc>
        <w:tc>
          <w:tcPr>
            <w:tcW w:w="567" w:type="dxa"/>
            <w:vAlign w:val="center"/>
          </w:tcPr>
          <w:p w:rsidR="005A720C" w:rsidRPr="007418BC" w:rsidRDefault="005A720C" w:rsidP="002F7F59">
            <w:pPr>
              <w:rPr>
                <w:bCs/>
                <w:sz w:val="20"/>
                <w:szCs w:val="20"/>
              </w:rPr>
            </w:pPr>
          </w:p>
        </w:tc>
        <w:tc>
          <w:tcPr>
            <w:tcW w:w="567" w:type="dxa"/>
            <w:vAlign w:val="center"/>
          </w:tcPr>
          <w:p w:rsidR="005A720C" w:rsidRPr="007418BC" w:rsidRDefault="005A720C" w:rsidP="002F7F59">
            <w:pPr>
              <w:rPr>
                <w:bCs/>
                <w:sz w:val="20"/>
                <w:szCs w:val="20"/>
              </w:rPr>
            </w:pPr>
            <w:r w:rsidRPr="007418BC">
              <w:rPr>
                <w:bCs/>
                <w:sz w:val="20"/>
                <w:szCs w:val="20"/>
              </w:rPr>
              <w:t xml:space="preserve"> </w:t>
            </w:r>
          </w:p>
        </w:tc>
      </w:tr>
      <w:tr w:rsidR="005A720C" w:rsidRPr="007418BC" w:rsidTr="002F7F59">
        <w:tc>
          <w:tcPr>
            <w:tcW w:w="603" w:type="dxa"/>
            <w:vAlign w:val="center"/>
          </w:tcPr>
          <w:p w:rsidR="005A720C" w:rsidRPr="007418BC" w:rsidRDefault="005A720C" w:rsidP="002F7F59">
            <w:pPr>
              <w:rPr>
                <w:sz w:val="20"/>
                <w:szCs w:val="20"/>
              </w:rPr>
            </w:pPr>
            <w:r w:rsidRPr="007418BC">
              <w:rPr>
                <w:sz w:val="20"/>
                <w:szCs w:val="20"/>
              </w:rPr>
              <w:t>8</w:t>
            </w:r>
          </w:p>
        </w:tc>
        <w:tc>
          <w:tcPr>
            <w:tcW w:w="7585" w:type="dxa"/>
            <w:vAlign w:val="center"/>
          </w:tcPr>
          <w:p w:rsidR="005A720C" w:rsidRPr="007418BC" w:rsidRDefault="005A720C" w:rsidP="002F7F59">
            <w:pPr>
              <w:rPr>
                <w:sz w:val="20"/>
                <w:szCs w:val="20"/>
              </w:rPr>
            </w:pPr>
            <w:r w:rsidRPr="007418BC">
              <w:rPr>
                <w:sz w:val="20"/>
                <w:szCs w:val="20"/>
              </w:rPr>
              <w:t xml:space="preserve">Türk ve dünya edebiyatına yönelik </w:t>
            </w:r>
            <w:proofErr w:type="spellStart"/>
            <w:r w:rsidRPr="007418BC">
              <w:rPr>
                <w:sz w:val="20"/>
                <w:szCs w:val="20"/>
              </w:rPr>
              <w:t>dökümanların</w:t>
            </w:r>
            <w:proofErr w:type="spellEnd"/>
            <w:r w:rsidRPr="007418BC">
              <w:rPr>
                <w:sz w:val="20"/>
                <w:szCs w:val="20"/>
              </w:rPr>
              <w:t xml:space="preserve"> takibinin sağlanması. </w:t>
            </w:r>
          </w:p>
        </w:tc>
        <w:tc>
          <w:tcPr>
            <w:tcW w:w="567" w:type="dxa"/>
            <w:vAlign w:val="center"/>
          </w:tcPr>
          <w:p w:rsidR="005A720C" w:rsidRPr="007418BC" w:rsidRDefault="005A720C" w:rsidP="002F7F59">
            <w:pPr>
              <w:rPr>
                <w:bCs/>
                <w:sz w:val="20"/>
                <w:szCs w:val="20"/>
              </w:rPr>
            </w:pPr>
            <w:r w:rsidRPr="007418BC">
              <w:rPr>
                <w:bCs/>
                <w:sz w:val="20"/>
                <w:szCs w:val="20"/>
              </w:rPr>
              <w:t xml:space="preserve"> </w:t>
            </w:r>
            <w:proofErr w:type="gramStart"/>
            <w:r w:rsidRPr="007418BC">
              <w:rPr>
                <w:bCs/>
                <w:sz w:val="20"/>
                <w:szCs w:val="20"/>
              </w:rPr>
              <w:t>x</w:t>
            </w:r>
            <w:proofErr w:type="gramEnd"/>
          </w:p>
        </w:tc>
        <w:tc>
          <w:tcPr>
            <w:tcW w:w="567" w:type="dxa"/>
            <w:vAlign w:val="center"/>
          </w:tcPr>
          <w:p w:rsidR="005A720C" w:rsidRPr="007418BC" w:rsidRDefault="005A720C" w:rsidP="002F7F59">
            <w:pPr>
              <w:rPr>
                <w:bCs/>
                <w:sz w:val="20"/>
                <w:szCs w:val="20"/>
              </w:rPr>
            </w:pPr>
            <w:r w:rsidRPr="007418BC">
              <w:rPr>
                <w:bCs/>
                <w:sz w:val="20"/>
                <w:szCs w:val="20"/>
              </w:rPr>
              <w:t xml:space="preserve"> </w:t>
            </w:r>
          </w:p>
        </w:tc>
        <w:tc>
          <w:tcPr>
            <w:tcW w:w="567" w:type="dxa"/>
            <w:vAlign w:val="center"/>
          </w:tcPr>
          <w:p w:rsidR="005A720C" w:rsidRPr="007418BC" w:rsidRDefault="005A720C" w:rsidP="002F7F59">
            <w:pPr>
              <w:rPr>
                <w:bCs/>
                <w:sz w:val="20"/>
                <w:szCs w:val="20"/>
              </w:rPr>
            </w:pPr>
          </w:p>
        </w:tc>
      </w:tr>
      <w:tr w:rsidR="005A720C" w:rsidRPr="007418BC" w:rsidTr="002F7F59">
        <w:trPr>
          <w:trHeight w:val="579"/>
        </w:trPr>
        <w:tc>
          <w:tcPr>
            <w:tcW w:w="603" w:type="dxa"/>
            <w:vAlign w:val="center"/>
          </w:tcPr>
          <w:p w:rsidR="005A720C" w:rsidRPr="007418BC" w:rsidRDefault="005A720C" w:rsidP="002F7F59">
            <w:pPr>
              <w:rPr>
                <w:sz w:val="20"/>
                <w:szCs w:val="20"/>
              </w:rPr>
            </w:pPr>
            <w:r w:rsidRPr="007418BC">
              <w:rPr>
                <w:sz w:val="20"/>
                <w:szCs w:val="20"/>
              </w:rPr>
              <w:t>9</w:t>
            </w:r>
          </w:p>
        </w:tc>
        <w:tc>
          <w:tcPr>
            <w:tcW w:w="7585" w:type="dxa"/>
            <w:vAlign w:val="center"/>
          </w:tcPr>
          <w:p w:rsidR="005A720C" w:rsidRPr="007418BC" w:rsidRDefault="005A720C" w:rsidP="002F7F59">
            <w:pPr>
              <w:rPr>
                <w:sz w:val="20"/>
                <w:szCs w:val="20"/>
              </w:rPr>
            </w:pPr>
            <w:r w:rsidRPr="007418BC">
              <w:rPr>
                <w:sz w:val="20"/>
                <w:szCs w:val="20"/>
              </w:rPr>
              <w:t>Türk ve dünya edebiyatlarına ait edebi eserlerin karşılaştırmalı olarak incelenmesini sağlamak.</w:t>
            </w:r>
          </w:p>
        </w:tc>
        <w:tc>
          <w:tcPr>
            <w:tcW w:w="567" w:type="dxa"/>
            <w:vAlign w:val="center"/>
          </w:tcPr>
          <w:p w:rsidR="005A720C" w:rsidRPr="007418BC" w:rsidRDefault="005A720C" w:rsidP="002F7F59">
            <w:pPr>
              <w:rPr>
                <w:bCs/>
                <w:sz w:val="20"/>
                <w:szCs w:val="20"/>
              </w:rPr>
            </w:pPr>
            <w:proofErr w:type="gramStart"/>
            <w:r w:rsidRPr="007418BC">
              <w:rPr>
                <w:bCs/>
                <w:sz w:val="20"/>
                <w:szCs w:val="20"/>
              </w:rPr>
              <w:t>x</w:t>
            </w:r>
            <w:proofErr w:type="gramEnd"/>
          </w:p>
        </w:tc>
        <w:tc>
          <w:tcPr>
            <w:tcW w:w="567" w:type="dxa"/>
            <w:vAlign w:val="center"/>
          </w:tcPr>
          <w:p w:rsidR="005A720C" w:rsidRPr="007418BC" w:rsidRDefault="005A720C" w:rsidP="002F7F59">
            <w:pPr>
              <w:rPr>
                <w:bCs/>
                <w:sz w:val="20"/>
                <w:szCs w:val="20"/>
              </w:rPr>
            </w:pPr>
            <w:r w:rsidRPr="007418BC">
              <w:rPr>
                <w:bCs/>
                <w:sz w:val="20"/>
                <w:szCs w:val="20"/>
              </w:rPr>
              <w:t xml:space="preserve"> </w:t>
            </w:r>
          </w:p>
        </w:tc>
        <w:tc>
          <w:tcPr>
            <w:tcW w:w="567" w:type="dxa"/>
            <w:vAlign w:val="center"/>
          </w:tcPr>
          <w:p w:rsidR="005A720C" w:rsidRPr="007418BC" w:rsidRDefault="005A720C" w:rsidP="002F7F59">
            <w:pPr>
              <w:rPr>
                <w:bCs/>
                <w:sz w:val="20"/>
                <w:szCs w:val="20"/>
              </w:rPr>
            </w:pPr>
          </w:p>
        </w:tc>
      </w:tr>
      <w:tr w:rsidR="005A720C" w:rsidRPr="007418BC" w:rsidTr="002F7F59">
        <w:tc>
          <w:tcPr>
            <w:tcW w:w="603" w:type="dxa"/>
            <w:vAlign w:val="center"/>
          </w:tcPr>
          <w:p w:rsidR="005A720C" w:rsidRPr="007418BC" w:rsidRDefault="005A720C" w:rsidP="002F7F59">
            <w:pPr>
              <w:rPr>
                <w:sz w:val="20"/>
                <w:szCs w:val="20"/>
              </w:rPr>
            </w:pPr>
            <w:r w:rsidRPr="007418BC">
              <w:rPr>
                <w:sz w:val="20"/>
                <w:szCs w:val="20"/>
              </w:rPr>
              <w:t>10</w:t>
            </w:r>
          </w:p>
        </w:tc>
        <w:tc>
          <w:tcPr>
            <w:tcW w:w="7585" w:type="dxa"/>
            <w:vAlign w:val="center"/>
          </w:tcPr>
          <w:p w:rsidR="005A720C" w:rsidRPr="007418BC" w:rsidRDefault="005A720C" w:rsidP="002F7F59">
            <w:pPr>
              <w:rPr>
                <w:sz w:val="20"/>
                <w:szCs w:val="20"/>
              </w:rPr>
            </w:pPr>
            <w:r w:rsidRPr="007418BC">
              <w:rPr>
                <w:sz w:val="20"/>
                <w:szCs w:val="20"/>
              </w:rPr>
              <w:t xml:space="preserve">Karşılaştırmalı edebiyat bilimi ve yan disiplinler ile ilgili bilgi edinimi.  </w:t>
            </w:r>
          </w:p>
        </w:tc>
        <w:tc>
          <w:tcPr>
            <w:tcW w:w="567" w:type="dxa"/>
            <w:vAlign w:val="center"/>
          </w:tcPr>
          <w:p w:rsidR="005A720C" w:rsidRPr="007418BC" w:rsidRDefault="005A720C" w:rsidP="002F7F59">
            <w:pPr>
              <w:rPr>
                <w:bCs/>
                <w:sz w:val="20"/>
                <w:szCs w:val="20"/>
              </w:rPr>
            </w:pPr>
            <w:proofErr w:type="gramStart"/>
            <w:r w:rsidRPr="007418BC">
              <w:rPr>
                <w:bCs/>
                <w:sz w:val="20"/>
                <w:szCs w:val="20"/>
              </w:rPr>
              <w:t>x</w:t>
            </w:r>
            <w:proofErr w:type="gramEnd"/>
          </w:p>
        </w:tc>
        <w:tc>
          <w:tcPr>
            <w:tcW w:w="567" w:type="dxa"/>
            <w:vAlign w:val="center"/>
          </w:tcPr>
          <w:p w:rsidR="005A720C" w:rsidRPr="007418BC" w:rsidRDefault="005A720C" w:rsidP="002F7F59">
            <w:pPr>
              <w:rPr>
                <w:bCs/>
                <w:sz w:val="20"/>
                <w:szCs w:val="20"/>
              </w:rPr>
            </w:pPr>
            <w:r w:rsidRPr="007418BC">
              <w:rPr>
                <w:bCs/>
                <w:sz w:val="20"/>
                <w:szCs w:val="20"/>
              </w:rPr>
              <w:t xml:space="preserve"> </w:t>
            </w:r>
          </w:p>
        </w:tc>
        <w:tc>
          <w:tcPr>
            <w:tcW w:w="567" w:type="dxa"/>
            <w:vAlign w:val="center"/>
          </w:tcPr>
          <w:p w:rsidR="005A720C" w:rsidRPr="007418BC" w:rsidRDefault="005A720C" w:rsidP="002F7F59">
            <w:pPr>
              <w:rPr>
                <w:bCs/>
                <w:sz w:val="20"/>
                <w:szCs w:val="20"/>
              </w:rPr>
            </w:pPr>
            <w:r w:rsidRPr="007418BC">
              <w:rPr>
                <w:bCs/>
                <w:sz w:val="20"/>
                <w:szCs w:val="20"/>
              </w:rPr>
              <w:t xml:space="preserve"> </w:t>
            </w:r>
          </w:p>
        </w:tc>
      </w:tr>
      <w:tr w:rsidR="005A720C" w:rsidRPr="007418BC" w:rsidTr="002F7F59">
        <w:tc>
          <w:tcPr>
            <w:tcW w:w="603" w:type="dxa"/>
            <w:vAlign w:val="center"/>
          </w:tcPr>
          <w:p w:rsidR="005A720C" w:rsidRPr="007418BC" w:rsidRDefault="005A720C" w:rsidP="002F7F59">
            <w:pPr>
              <w:rPr>
                <w:sz w:val="20"/>
                <w:szCs w:val="20"/>
              </w:rPr>
            </w:pPr>
            <w:r w:rsidRPr="007418BC">
              <w:rPr>
                <w:sz w:val="20"/>
                <w:szCs w:val="20"/>
              </w:rPr>
              <w:t>11</w:t>
            </w:r>
          </w:p>
        </w:tc>
        <w:tc>
          <w:tcPr>
            <w:tcW w:w="7585" w:type="dxa"/>
            <w:vAlign w:val="center"/>
          </w:tcPr>
          <w:p w:rsidR="005A720C" w:rsidRPr="007418BC" w:rsidRDefault="005A720C" w:rsidP="002F7F59">
            <w:pPr>
              <w:rPr>
                <w:sz w:val="20"/>
                <w:szCs w:val="20"/>
              </w:rPr>
            </w:pPr>
            <w:r w:rsidRPr="007418BC">
              <w:rPr>
                <w:sz w:val="20"/>
                <w:szCs w:val="20"/>
              </w:rPr>
              <w:t xml:space="preserve">Eleştirel bakış açısının kazandırılması. </w:t>
            </w:r>
          </w:p>
        </w:tc>
        <w:tc>
          <w:tcPr>
            <w:tcW w:w="567" w:type="dxa"/>
            <w:vAlign w:val="center"/>
          </w:tcPr>
          <w:p w:rsidR="005A720C" w:rsidRPr="007418BC" w:rsidRDefault="005A720C" w:rsidP="002F7F59">
            <w:pPr>
              <w:rPr>
                <w:bCs/>
                <w:sz w:val="20"/>
                <w:szCs w:val="20"/>
              </w:rPr>
            </w:pPr>
            <w:r w:rsidRPr="007418BC">
              <w:rPr>
                <w:bCs/>
                <w:sz w:val="20"/>
                <w:szCs w:val="20"/>
              </w:rPr>
              <w:t xml:space="preserve"> </w:t>
            </w:r>
            <w:proofErr w:type="gramStart"/>
            <w:r w:rsidRPr="007418BC">
              <w:rPr>
                <w:bCs/>
                <w:sz w:val="20"/>
                <w:szCs w:val="20"/>
              </w:rPr>
              <w:t>x</w:t>
            </w:r>
            <w:proofErr w:type="gramEnd"/>
          </w:p>
        </w:tc>
        <w:tc>
          <w:tcPr>
            <w:tcW w:w="567" w:type="dxa"/>
            <w:vAlign w:val="center"/>
          </w:tcPr>
          <w:p w:rsidR="005A720C" w:rsidRPr="007418BC" w:rsidRDefault="005A720C" w:rsidP="002F7F59">
            <w:pPr>
              <w:rPr>
                <w:bCs/>
                <w:sz w:val="20"/>
                <w:szCs w:val="20"/>
              </w:rPr>
            </w:pPr>
            <w:r w:rsidRPr="007418BC">
              <w:rPr>
                <w:bCs/>
                <w:sz w:val="20"/>
                <w:szCs w:val="20"/>
              </w:rPr>
              <w:t xml:space="preserve"> </w:t>
            </w:r>
          </w:p>
        </w:tc>
        <w:tc>
          <w:tcPr>
            <w:tcW w:w="567" w:type="dxa"/>
            <w:vAlign w:val="center"/>
          </w:tcPr>
          <w:p w:rsidR="005A720C" w:rsidRPr="007418BC" w:rsidRDefault="005A720C" w:rsidP="002F7F59">
            <w:pPr>
              <w:rPr>
                <w:bCs/>
                <w:sz w:val="20"/>
                <w:szCs w:val="20"/>
              </w:rPr>
            </w:pPr>
            <w:r w:rsidRPr="007418BC">
              <w:rPr>
                <w:bCs/>
                <w:sz w:val="20"/>
                <w:szCs w:val="20"/>
              </w:rPr>
              <w:t xml:space="preserve"> </w:t>
            </w:r>
          </w:p>
        </w:tc>
      </w:tr>
      <w:tr w:rsidR="005A720C" w:rsidRPr="007418BC" w:rsidTr="002F7F59">
        <w:tc>
          <w:tcPr>
            <w:tcW w:w="9889" w:type="dxa"/>
            <w:gridSpan w:val="5"/>
            <w:tcBorders>
              <w:bottom w:val="single" w:sz="12" w:space="0" w:color="auto"/>
            </w:tcBorders>
            <w:vAlign w:val="center"/>
          </w:tcPr>
          <w:p w:rsidR="005A720C" w:rsidRPr="007418BC" w:rsidRDefault="005A720C" w:rsidP="002F7F59">
            <w:pPr>
              <w:rPr>
                <w:sz w:val="20"/>
                <w:szCs w:val="20"/>
              </w:rPr>
            </w:pPr>
            <w:r w:rsidRPr="007418BC">
              <w:rPr>
                <w:bCs/>
                <w:sz w:val="20"/>
                <w:szCs w:val="20"/>
              </w:rPr>
              <w:t>1</w:t>
            </w:r>
            <w:r w:rsidRPr="007418BC">
              <w:rPr>
                <w:sz w:val="20"/>
                <w:szCs w:val="20"/>
              </w:rPr>
              <w:t xml:space="preserve">:Hiç Katkısı Yok. </w:t>
            </w:r>
            <w:r w:rsidRPr="007418BC">
              <w:rPr>
                <w:bCs/>
                <w:sz w:val="20"/>
                <w:szCs w:val="20"/>
              </w:rPr>
              <w:t>2</w:t>
            </w:r>
            <w:r w:rsidRPr="007418BC">
              <w:rPr>
                <w:sz w:val="20"/>
                <w:szCs w:val="20"/>
              </w:rPr>
              <w:t xml:space="preserve">:Kısmen Katkısı Var. </w:t>
            </w:r>
            <w:r w:rsidRPr="007418BC">
              <w:rPr>
                <w:bCs/>
                <w:sz w:val="20"/>
                <w:szCs w:val="20"/>
              </w:rPr>
              <w:t>3</w:t>
            </w:r>
            <w:r w:rsidRPr="007418BC">
              <w:rPr>
                <w:sz w:val="20"/>
                <w:szCs w:val="20"/>
              </w:rPr>
              <w:t>:Tam Katkısı Var.</w:t>
            </w:r>
          </w:p>
        </w:tc>
      </w:tr>
    </w:tbl>
    <w:p w:rsidR="005A720C" w:rsidRPr="007418BC" w:rsidRDefault="005A720C" w:rsidP="005A720C">
      <w:pPr>
        <w:rPr>
          <w:sz w:val="20"/>
          <w:szCs w:val="20"/>
        </w:rPr>
      </w:pPr>
    </w:p>
    <w:p w:rsidR="005A720C" w:rsidRPr="007418BC" w:rsidRDefault="005A720C" w:rsidP="005A720C">
      <w:pPr>
        <w:rPr>
          <w:sz w:val="20"/>
          <w:szCs w:val="20"/>
        </w:rPr>
      </w:pPr>
      <w:r w:rsidRPr="007418BC">
        <w:rPr>
          <w:bCs/>
          <w:sz w:val="20"/>
          <w:szCs w:val="20"/>
        </w:rPr>
        <w:t>Dersin Öğretim Üyesi:</w:t>
      </w:r>
      <w:r w:rsidRPr="007418BC">
        <w:rPr>
          <w:sz w:val="20"/>
          <w:szCs w:val="20"/>
        </w:rPr>
        <w:t xml:space="preserve">  </w:t>
      </w:r>
      <w:proofErr w:type="spellStart"/>
      <w:r>
        <w:rPr>
          <w:sz w:val="20"/>
          <w:szCs w:val="20"/>
        </w:rPr>
        <w:t>Dr.Öğr</w:t>
      </w:r>
      <w:proofErr w:type="spellEnd"/>
      <w:r>
        <w:rPr>
          <w:sz w:val="20"/>
          <w:szCs w:val="20"/>
        </w:rPr>
        <w:t>. Üy.</w:t>
      </w:r>
      <w:bookmarkStart w:id="1" w:name="_GoBack"/>
      <w:bookmarkEnd w:id="1"/>
      <w:r w:rsidRPr="007418BC">
        <w:rPr>
          <w:sz w:val="20"/>
          <w:szCs w:val="20"/>
        </w:rPr>
        <w:t xml:space="preserve"> </w:t>
      </w:r>
      <w:proofErr w:type="spellStart"/>
      <w:r w:rsidRPr="007418BC">
        <w:rPr>
          <w:sz w:val="20"/>
          <w:szCs w:val="20"/>
        </w:rPr>
        <w:t>Farzaneh</w:t>
      </w:r>
      <w:proofErr w:type="spellEnd"/>
      <w:r w:rsidRPr="007418BC">
        <w:rPr>
          <w:sz w:val="20"/>
          <w:szCs w:val="20"/>
        </w:rPr>
        <w:t xml:space="preserve"> DOULATABADİ</w:t>
      </w:r>
    </w:p>
    <w:p w:rsidR="005A720C" w:rsidRPr="007418BC" w:rsidRDefault="005A720C" w:rsidP="005A720C">
      <w:pPr>
        <w:rPr>
          <w:sz w:val="20"/>
          <w:szCs w:val="20"/>
        </w:rPr>
      </w:pPr>
      <w:r w:rsidRPr="007418BC">
        <w:rPr>
          <w:bCs/>
          <w:sz w:val="20"/>
          <w:szCs w:val="20"/>
        </w:rPr>
        <w:t>İmza</w:t>
      </w:r>
      <w:r w:rsidRPr="007418BC">
        <w:rPr>
          <w:sz w:val="20"/>
          <w:szCs w:val="20"/>
        </w:rPr>
        <w:t xml:space="preserve">: </w:t>
      </w:r>
      <w:r w:rsidRPr="007418BC">
        <w:rPr>
          <w:sz w:val="20"/>
          <w:szCs w:val="20"/>
        </w:rPr>
        <w:tab/>
        <w:t xml:space="preserve"> </w:t>
      </w:r>
      <w:r w:rsidRPr="007418BC">
        <w:rPr>
          <w:bCs/>
          <w:sz w:val="20"/>
          <w:szCs w:val="20"/>
        </w:rPr>
        <w:tab/>
      </w:r>
      <w:r w:rsidRPr="007418BC">
        <w:rPr>
          <w:bCs/>
          <w:sz w:val="20"/>
          <w:szCs w:val="20"/>
        </w:rPr>
        <w:tab/>
      </w:r>
      <w:r w:rsidRPr="007418BC">
        <w:rPr>
          <w:bCs/>
          <w:sz w:val="20"/>
          <w:szCs w:val="20"/>
        </w:rPr>
        <w:tab/>
      </w:r>
      <w:r w:rsidRPr="007418BC">
        <w:rPr>
          <w:bCs/>
          <w:sz w:val="20"/>
          <w:szCs w:val="20"/>
        </w:rPr>
        <w:tab/>
      </w:r>
      <w:r w:rsidRPr="007418BC">
        <w:rPr>
          <w:bCs/>
          <w:sz w:val="20"/>
          <w:szCs w:val="20"/>
        </w:rPr>
        <w:tab/>
      </w:r>
      <w:r w:rsidRPr="007418BC">
        <w:rPr>
          <w:bCs/>
          <w:sz w:val="20"/>
          <w:szCs w:val="20"/>
        </w:rPr>
        <w:tab/>
      </w:r>
      <w:r w:rsidRPr="007418BC">
        <w:rPr>
          <w:bCs/>
          <w:sz w:val="20"/>
          <w:szCs w:val="20"/>
        </w:rPr>
        <w:tab/>
      </w:r>
      <w:r w:rsidRPr="007418BC">
        <w:rPr>
          <w:bCs/>
          <w:sz w:val="20"/>
          <w:szCs w:val="20"/>
        </w:rPr>
        <w:tab/>
        <w:t>Tarih:</w:t>
      </w:r>
      <w:r w:rsidRPr="007418BC">
        <w:rPr>
          <w:sz w:val="20"/>
          <w:szCs w:val="20"/>
        </w:rPr>
        <w:t xml:space="preserve"> </w:t>
      </w:r>
    </w:p>
    <w:p w:rsidR="000E67A7" w:rsidRDefault="000E67A7"/>
    <w:sectPr w:rsidR="000E67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39"/>
    <w:rsid w:val="000E67A7"/>
    <w:rsid w:val="00101439"/>
    <w:rsid w:val="005A72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DD635-9574-4FD8-AFFE-B6003622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20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Lidar</dc:creator>
  <cp:keywords/>
  <dc:description/>
  <cp:lastModifiedBy>Veysel Lidar</cp:lastModifiedBy>
  <cp:revision>2</cp:revision>
  <dcterms:created xsi:type="dcterms:W3CDTF">2018-07-16T08:03:00Z</dcterms:created>
  <dcterms:modified xsi:type="dcterms:W3CDTF">2018-07-16T08:03:00Z</dcterms:modified>
</cp:coreProperties>
</file>