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9F" w:rsidRDefault="003E591A">
      <w:pPr>
        <w:pStyle w:val="GvdeMetni"/>
        <w:spacing w:before="80"/>
        <w:ind w:left="1624" w:right="4781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728398</wp:posOffset>
            </wp:positionH>
            <wp:positionV relativeFrom="paragraph">
              <wp:posOffset>57197</wp:posOffset>
            </wp:positionV>
            <wp:extent cx="612033" cy="606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3" cy="60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ESKİŞEHİR OSMANGAZİ ÜNİVERSİTESİ KARŞILAŞTIRMALI EDEBİYAT BÖLÜMÜ</w:t>
      </w:r>
    </w:p>
    <w:p w:rsidR="00C2179F" w:rsidRDefault="003E591A">
      <w:pPr>
        <w:pStyle w:val="GvdeMetni"/>
        <w:spacing w:before="0"/>
        <w:ind w:left="1624"/>
      </w:pPr>
      <w:r>
        <w:t>Ders Bilgi Formu</w:t>
      </w:r>
    </w:p>
    <w:p w:rsidR="00C2179F" w:rsidRDefault="00C2179F">
      <w:pPr>
        <w:spacing w:before="2" w:after="1"/>
        <w:rPr>
          <w:b/>
        </w:rPr>
      </w:pPr>
    </w:p>
    <w:tbl>
      <w:tblPr>
        <w:tblStyle w:val="TableNormal"/>
        <w:tblW w:w="0" w:type="auto"/>
        <w:tblInd w:w="73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836"/>
      </w:tblGrid>
      <w:tr w:rsidR="00C2179F">
        <w:trPr>
          <w:trHeight w:val="250"/>
        </w:trPr>
        <w:tc>
          <w:tcPr>
            <w:tcW w:w="1167" w:type="dxa"/>
          </w:tcPr>
          <w:p w:rsidR="00C2179F" w:rsidRDefault="003E591A">
            <w:pPr>
              <w:pStyle w:val="TableParagraph"/>
              <w:spacing w:line="231" w:lineRule="exact"/>
              <w:ind w:left="109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1836" w:type="dxa"/>
          </w:tcPr>
          <w:p w:rsidR="00C2179F" w:rsidRDefault="00F55552">
            <w:pPr>
              <w:pStyle w:val="TableParagraph"/>
              <w:spacing w:line="231" w:lineRule="exact"/>
              <w:ind w:left="165"/>
            </w:pPr>
            <w:r>
              <w:t>GÜZ</w:t>
            </w:r>
          </w:p>
        </w:tc>
      </w:tr>
    </w:tbl>
    <w:p w:rsidR="00C2179F" w:rsidRDefault="00C2179F">
      <w:pPr>
        <w:spacing w:before="1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761"/>
        <w:gridCol w:w="1561"/>
        <w:gridCol w:w="4010"/>
      </w:tblGrid>
      <w:tr w:rsidR="00C2179F">
        <w:trPr>
          <w:trHeight w:val="505"/>
        </w:trPr>
        <w:tc>
          <w:tcPr>
            <w:tcW w:w="1880" w:type="dxa"/>
          </w:tcPr>
          <w:p w:rsidR="00C2179F" w:rsidRDefault="003E591A">
            <w:pPr>
              <w:pStyle w:val="TableParagraph"/>
              <w:spacing w:before="127"/>
              <w:ind w:left="165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2761" w:type="dxa"/>
          </w:tcPr>
          <w:p w:rsidR="00C2179F" w:rsidRDefault="003E591A">
            <w:pPr>
              <w:pStyle w:val="TableParagraph"/>
              <w:spacing w:before="123"/>
              <w:ind w:left="107"/>
            </w:pPr>
            <w:proofErr w:type="gramStart"/>
            <w:r>
              <w:t>121916046</w:t>
            </w:r>
            <w:proofErr w:type="gramEnd"/>
          </w:p>
        </w:tc>
        <w:tc>
          <w:tcPr>
            <w:tcW w:w="1561" w:type="dxa"/>
          </w:tcPr>
          <w:p w:rsidR="00C2179F" w:rsidRDefault="003E591A">
            <w:pPr>
              <w:pStyle w:val="TableParagraph"/>
              <w:spacing w:before="127"/>
              <w:ind w:left="132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4010" w:type="dxa"/>
          </w:tcPr>
          <w:p w:rsidR="00C2179F" w:rsidRDefault="003E591A">
            <w:pPr>
              <w:pStyle w:val="TableParagraph"/>
              <w:spacing w:line="248" w:lineRule="exact"/>
              <w:ind w:left="161"/>
            </w:pPr>
            <w:r>
              <w:t>FRANSIZ EDEBİYATI TARİHİNE</w:t>
            </w:r>
          </w:p>
          <w:p w:rsidR="00C2179F" w:rsidRDefault="00F55552">
            <w:pPr>
              <w:pStyle w:val="TableParagraph"/>
              <w:spacing w:line="237" w:lineRule="exact"/>
              <w:ind w:left="106"/>
            </w:pPr>
            <w:r>
              <w:t>GİRİŞ I</w:t>
            </w:r>
          </w:p>
        </w:tc>
      </w:tr>
    </w:tbl>
    <w:p w:rsidR="00C2179F" w:rsidRDefault="00C2179F">
      <w:pPr>
        <w:spacing w:before="3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852"/>
        <w:gridCol w:w="1181"/>
        <w:gridCol w:w="650"/>
        <w:gridCol w:w="780"/>
        <w:gridCol w:w="915"/>
        <w:gridCol w:w="706"/>
        <w:gridCol w:w="224"/>
        <w:gridCol w:w="2377"/>
        <w:gridCol w:w="1429"/>
      </w:tblGrid>
      <w:tr w:rsidR="00C2179F">
        <w:trPr>
          <w:trHeight w:val="383"/>
        </w:trPr>
        <w:tc>
          <w:tcPr>
            <w:tcW w:w="1172" w:type="dxa"/>
            <w:vMerge w:val="restart"/>
            <w:tcBorders>
              <w:bottom w:val="single" w:sz="4" w:space="0" w:color="000000"/>
            </w:tcBorders>
          </w:tcPr>
          <w:p w:rsidR="00C2179F" w:rsidRDefault="003E591A">
            <w:pPr>
              <w:pStyle w:val="TableParagraph"/>
              <w:spacing w:before="142"/>
              <w:ind w:left="109"/>
              <w:rPr>
                <w:b/>
              </w:rPr>
            </w:pPr>
            <w:r>
              <w:rPr>
                <w:b/>
              </w:rPr>
              <w:t>YARIYIL</w:t>
            </w:r>
          </w:p>
        </w:tc>
        <w:tc>
          <w:tcPr>
            <w:tcW w:w="3463" w:type="dxa"/>
            <w:gridSpan w:val="4"/>
            <w:tcBorders>
              <w:bottom w:val="single" w:sz="4" w:space="0" w:color="000000"/>
            </w:tcBorders>
          </w:tcPr>
          <w:p w:rsidR="00C2179F" w:rsidRDefault="003E591A">
            <w:pPr>
              <w:pStyle w:val="TableParagraph"/>
              <w:spacing w:before="63"/>
              <w:ind w:left="459"/>
              <w:rPr>
                <w:b/>
              </w:rPr>
            </w:pPr>
            <w:r>
              <w:rPr>
                <w:b/>
              </w:rPr>
              <w:t>HAFTALIK DERS SAATİ</w:t>
            </w:r>
          </w:p>
        </w:tc>
        <w:tc>
          <w:tcPr>
            <w:tcW w:w="5651" w:type="dxa"/>
            <w:gridSpan w:val="5"/>
            <w:tcBorders>
              <w:bottom w:val="single" w:sz="4" w:space="0" w:color="000000"/>
            </w:tcBorders>
          </w:tcPr>
          <w:p w:rsidR="00C2179F" w:rsidRDefault="003E591A">
            <w:pPr>
              <w:pStyle w:val="TableParagraph"/>
              <w:spacing w:before="63"/>
              <w:ind w:left="2389" w:right="2360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C2179F">
        <w:trPr>
          <w:trHeight w:val="400"/>
        </w:trPr>
        <w:tc>
          <w:tcPr>
            <w:tcW w:w="1172" w:type="dxa"/>
            <w:vMerge/>
            <w:tcBorders>
              <w:top w:val="nil"/>
              <w:bottom w:val="single" w:sz="4" w:space="0" w:color="000000"/>
            </w:tcBorders>
          </w:tcPr>
          <w:p w:rsidR="00C2179F" w:rsidRDefault="00C217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F" w:rsidRDefault="003E591A">
            <w:pPr>
              <w:pStyle w:val="TableParagraph"/>
              <w:spacing w:before="82"/>
              <w:ind w:left="88" w:right="68"/>
              <w:jc w:val="center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F" w:rsidRDefault="003E591A">
            <w:pPr>
              <w:pStyle w:val="TableParagraph"/>
              <w:spacing w:before="82"/>
              <w:ind w:left="97" w:right="67"/>
              <w:jc w:val="center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79F" w:rsidRDefault="003E591A">
            <w:pPr>
              <w:pStyle w:val="TableParagraph"/>
              <w:spacing w:before="82"/>
              <w:ind w:left="119"/>
              <w:rPr>
                <w:b/>
              </w:rPr>
            </w:pPr>
            <w:r>
              <w:rPr>
                <w:b/>
              </w:rPr>
              <w:t>Laboratuvar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F" w:rsidRDefault="003E591A">
            <w:pPr>
              <w:pStyle w:val="TableParagraph"/>
              <w:spacing w:before="82"/>
              <w:ind w:left="89" w:right="68"/>
              <w:jc w:val="center"/>
              <w:rPr>
                <w:b/>
              </w:rPr>
            </w:pPr>
            <w:r>
              <w:rPr>
                <w:b/>
              </w:rPr>
              <w:t>Kredisi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F" w:rsidRDefault="003E591A">
            <w:pPr>
              <w:pStyle w:val="TableParagraph"/>
              <w:spacing w:before="82"/>
              <w:ind w:left="40" w:right="16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F" w:rsidRDefault="003E591A">
            <w:pPr>
              <w:pStyle w:val="TableParagraph"/>
              <w:spacing w:before="82"/>
              <w:ind w:left="974" w:right="952"/>
              <w:jc w:val="center"/>
              <w:rPr>
                <w:b/>
              </w:rPr>
            </w:pPr>
            <w:r>
              <w:rPr>
                <w:b/>
              </w:rPr>
              <w:t>TÜRÜ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79F" w:rsidRDefault="003E591A">
            <w:pPr>
              <w:pStyle w:val="TableParagraph"/>
              <w:spacing w:before="82"/>
              <w:ind w:left="311" w:right="277"/>
              <w:jc w:val="center"/>
              <w:rPr>
                <w:b/>
              </w:rPr>
            </w:pPr>
            <w:r>
              <w:rPr>
                <w:b/>
              </w:rPr>
              <w:t>DİLİ</w:t>
            </w:r>
          </w:p>
        </w:tc>
      </w:tr>
      <w:tr w:rsidR="00C2179F">
        <w:trPr>
          <w:trHeight w:val="505"/>
        </w:trPr>
        <w:tc>
          <w:tcPr>
            <w:tcW w:w="1172" w:type="dxa"/>
            <w:tcBorders>
              <w:top w:val="single" w:sz="4" w:space="0" w:color="000000"/>
            </w:tcBorders>
          </w:tcPr>
          <w:p w:rsidR="00C2179F" w:rsidRDefault="00F55552">
            <w:pPr>
              <w:pStyle w:val="TableParagraph"/>
              <w:spacing w:before="121"/>
              <w:ind w:left="28"/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C2179F" w:rsidRDefault="003E591A">
            <w:pPr>
              <w:pStyle w:val="TableParagraph"/>
              <w:spacing w:before="121"/>
              <w:ind w:left="15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79F" w:rsidRDefault="003E591A">
            <w:pPr>
              <w:pStyle w:val="TableParagraph"/>
              <w:spacing w:before="121"/>
              <w:ind w:left="27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2179F" w:rsidRDefault="003E591A">
            <w:pPr>
              <w:pStyle w:val="TableParagraph"/>
              <w:spacing w:before="121"/>
              <w:ind w:left="44"/>
              <w:jc w:val="center"/>
            </w:pPr>
            <w:r>
              <w:t>0</w:t>
            </w:r>
          </w:p>
        </w:tc>
        <w:tc>
          <w:tcPr>
            <w:tcW w:w="915" w:type="dxa"/>
            <w:tcBorders>
              <w:top w:val="single" w:sz="4" w:space="0" w:color="000000"/>
              <w:right w:val="single" w:sz="4" w:space="0" w:color="000000"/>
            </w:tcBorders>
          </w:tcPr>
          <w:p w:rsidR="00C2179F" w:rsidRDefault="003E591A">
            <w:pPr>
              <w:pStyle w:val="TableParagraph"/>
              <w:spacing w:before="121"/>
              <w:ind w:left="21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79F" w:rsidRDefault="003E591A">
            <w:pPr>
              <w:pStyle w:val="TableParagraph"/>
              <w:spacing w:before="121"/>
              <w:ind w:left="28"/>
              <w:jc w:val="center"/>
            </w:pPr>
            <w:r>
              <w:t>3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79F" w:rsidRDefault="003E591A">
            <w:pPr>
              <w:pStyle w:val="TableParagraph"/>
              <w:spacing w:before="116"/>
              <w:ind w:left="405"/>
              <w:rPr>
                <w:sz w:val="14"/>
              </w:rPr>
            </w:pPr>
            <w:r>
              <w:rPr>
                <w:sz w:val="14"/>
              </w:rPr>
              <w:t>ZORUNLU ( ) SEÇMELİ ( x 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</w:tcPr>
          <w:p w:rsidR="00C2179F" w:rsidRDefault="00C2179F">
            <w:pPr>
              <w:pStyle w:val="TableParagraph"/>
              <w:rPr>
                <w:b/>
                <w:sz w:val="14"/>
              </w:rPr>
            </w:pPr>
          </w:p>
          <w:p w:rsidR="00C2179F" w:rsidRDefault="003E591A">
            <w:pPr>
              <w:pStyle w:val="TableParagraph"/>
              <w:spacing w:before="82"/>
              <w:ind w:left="311" w:right="280"/>
              <w:jc w:val="center"/>
              <w:rPr>
                <w:sz w:val="14"/>
              </w:rPr>
            </w:pPr>
            <w:r>
              <w:rPr>
                <w:sz w:val="14"/>
              </w:rPr>
              <w:t>FRANSIZCA</w:t>
            </w:r>
          </w:p>
        </w:tc>
      </w:tr>
      <w:tr w:rsidR="00C2179F">
        <w:trPr>
          <w:trHeight w:val="325"/>
        </w:trPr>
        <w:tc>
          <w:tcPr>
            <w:tcW w:w="10286" w:type="dxa"/>
            <w:gridSpan w:val="10"/>
          </w:tcPr>
          <w:p w:rsidR="00C2179F" w:rsidRDefault="003E591A">
            <w:pPr>
              <w:pStyle w:val="TableParagraph"/>
              <w:spacing w:before="37"/>
              <w:ind w:left="3437" w:right="3410"/>
              <w:jc w:val="center"/>
              <w:rPr>
                <w:b/>
              </w:rPr>
            </w:pPr>
            <w:r>
              <w:rPr>
                <w:b/>
              </w:rPr>
              <w:t>DEĞERLENDİRME ÖLÇÜTLERİ</w:t>
            </w:r>
          </w:p>
        </w:tc>
      </w:tr>
      <w:tr w:rsidR="00C2179F">
        <w:trPr>
          <w:trHeight w:val="248"/>
        </w:trPr>
        <w:tc>
          <w:tcPr>
            <w:tcW w:w="3855" w:type="dxa"/>
            <w:gridSpan w:val="4"/>
            <w:vMerge w:val="restart"/>
          </w:tcPr>
          <w:p w:rsidR="00C2179F" w:rsidRDefault="00C2179F">
            <w:pPr>
              <w:pStyle w:val="TableParagraph"/>
              <w:rPr>
                <w:b/>
                <w:sz w:val="24"/>
              </w:rPr>
            </w:pPr>
          </w:p>
          <w:p w:rsidR="00C2179F" w:rsidRDefault="00C2179F">
            <w:pPr>
              <w:pStyle w:val="TableParagraph"/>
              <w:rPr>
                <w:b/>
                <w:sz w:val="25"/>
              </w:rPr>
            </w:pPr>
          </w:p>
          <w:p w:rsidR="00C2179F" w:rsidRDefault="003E591A">
            <w:pPr>
              <w:pStyle w:val="TableParagraph"/>
              <w:spacing w:before="1"/>
              <w:ind w:left="1259"/>
              <w:rPr>
                <w:b/>
              </w:rPr>
            </w:pPr>
            <w:r>
              <w:rPr>
                <w:b/>
              </w:rPr>
              <w:t>YARIYIL İÇİ</w:t>
            </w:r>
          </w:p>
        </w:tc>
        <w:tc>
          <w:tcPr>
            <w:tcW w:w="2625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C2179F" w:rsidRDefault="003E591A">
            <w:pPr>
              <w:pStyle w:val="TableParagraph"/>
              <w:spacing w:line="228" w:lineRule="exact"/>
              <w:ind w:left="695"/>
              <w:rPr>
                <w:b/>
              </w:rPr>
            </w:pPr>
            <w:r>
              <w:rPr>
                <w:b/>
              </w:rPr>
              <w:t>Faaliyet türü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179F" w:rsidRDefault="003E591A">
            <w:pPr>
              <w:pStyle w:val="TableParagraph"/>
              <w:spacing w:line="228" w:lineRule="exact"/>
              <w:ind w:left="975" w:right="943"/>
              <w:jc w:val="center"/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</w:tcBorders>
          </w:tcPr>
          <w:p w:rsidR="00C2179F" w:rsidRDefault="003E591A">
            <w:pPr>
              <w:pStyle w:val="TableParagraph"/>
              <w:spacing w:line="228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2179F">
        <w:trPr>
          <w:trHeight w:val="248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C2179F" w:rsidRDefault="00C2179F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2179F" w:rsidRDefault="003E591A">
            <w:pPr>
              <w:pStyle w:val="TableParagraph"/>
              <w:spacing w:line="228" w:lineRule="exact"/>
              <w:ind w:left="107"/>
            </w:pPr>
            <w:r>
              <w:t>Ara Sınav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179F" w:rsidRDefault="00C2179F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2179F" w:rsidRDefault="003E591A">
            <w:pPr>
              <w:pStyle w:val="TableParagraph"/>
              <w:spacing w:line="228" w:lineRule="exact"/>
              <w:ind w:left="585" w:right="558"/>
              <w:jc w:val="center"/>
            </w:pPr>
            <w:r>
              <w:t>40</w:t>
            </w:r>
          </w:p>
        </w:tc>
      </w:tr>
      <w:tr w:rsidR="00C2179F">
        <w:trPr>
          <w:trHeight w:val="257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C2179F" w:rsidRDefault="00C2179F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2179F" w:rsidRDefault="003E591A">
            <w:pPr>
              <w:pStyle w:val="TableParagraph"/>
              <w:spacing w:before="3" w:line="235" w:lineRule="exact"/>
              <w:ind w:left="107"/>
            </w:pPr>
            <w:r>
              <w:t>Proje/Ödev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179F" w:rsidRDefault="00C2179F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2179F" w:rsidRDefault="00C2179F">
            <w:pPr>
              <w:pStyle w:val="TableParagraph"/>
              <w:rPr>
                <w:sz w:val="18"/>
              </w:rPr>
            </w:pPr>
          </w:p>
        </w:tc>
      </w:tr>
      <w:tr w:rsidR="00C2179F">
        <w:trPr>
          <w:trHeight w:val="253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C2179F" w:rsidRDefault="00C2179F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179F" w:rsidRDefault="003E591A">
            <w:pPr>
              <w:pStyle w:val="TableParagraph"/>
              <w:spacing w:line="233" w:lineRule="exact"/>
              <w:ind w:left="107"/>
            </w:pPr>
            <w:r>
              <w:t>Rapor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179F" w:rsidRDefault="00C2179F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179F" w:rsidRDefault="00C2179F">
            <w:pPr>
              <w:pStyle w:val="TableParagraph"/>
              <w:rPr>
                <w:sz w:val="18"/>
              </w:rPr>
            </w:pPr>
          </w:p>
        </w:tc>
      </w:tr>
      <w:tr w:rsidR="00C2179F">
        <w:trPr>
          <w:trHeight w:val="255"/>
        </w:trPr>
        <w:tc>
          <w:tcPr>
            <w:tcW w:w="3855" w:type="dxa"/>
            <w:gridSpan w:val="4"/>
            <w:vMerge/>
            <w:tcBorders>
              <w:top w:val="nil"/>
            </w:tcBorders>
          </w:tcPr>
          <w:p w:rsidR="00C2179F" w:rsidRDefault="00C2179F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C2179F" w:rsidRDefault="003E591A">
            <w:pPr>
              <w:pStyle w:val="TableParagraph"/>
              <w:spacing w:line="236" w:lineRule="exact"/>
              <w:ind w:left="107"/>
            </w:pPr>
            <w:r>
              <w:t>Diğer (</w:t>
            </w:r>
            <w:proofErr w:type="gramStart"/>
            <w:r>
              <w:t>………</w:t>
            </w:r>
            <w:proofErr w:type="gramEnd"/>
            <w:r>
              <w:t>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2179F" w:rsidRDefault="00C2179F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</w:tcBorders>
          </w:tcPr>
          <w:p w:rsidR="00C2179F" w:rsidRDefault="00C2179F">
            <w:pPr>
              <w:pStyle w:val="TableParagraph"/>
              <w:rPr>
                <w:sz w:val="18"/>
              </w:rPr>
            </w:pPr>
          </w:p>
        </w:tc>
      </w:tr>
      <w:tr w:rsidR="00C2179F">
        <w:trPr>
          <w:trHeight w:val="392"/>
        </w:trPr>
        <w:tc>
          <w:tcPr>
            <w:tcW w:w="3855" w:type="dxa"/>
            <w:gridSpan w:val="4"/>
          </w:tcPr>
          <w:p w:rsidR="00C2179F" w:rsidRDefault="003E591A">
            <w:pPr>
              <w:pStyle w:val="TableParagraph"/>
              <w:spacing w:before="70"/>
              <w:ind w:left="705"/>
              <w:rPr>
                <w:b/>
              </w:rPr>
            </w:pPr>
            <w:r>
              <w:rPr>
                <w:b/>
              </w:rPr>
              <w:t>YARIYIL SONU SINAVI</w:t>
            </w:r>
          </w:p>
        </w:tc>
        <w:tc>
          <w:tcPr>
            <w:tcW w:w="2625" w:type="dxa"/>
            <w:gridSpan w:val="4"/>
            <w:tcBorders>
              <w:right w:val="single" w:sz="4" w:space="0" w:color="000000"/>
            </w:tcBorders>
          </w:tcPr>
          <w:p w:rsidR="00C2179F" w:rsidRDefault="00C2179F">
            <w:pPr>
              <w:pStyle w:val="TableParagraph"/>
            </w:pPr>
          </w:p>
        </w:tc>
        <w:tc>
          <w:tcPr>
            <w:tcW w:w="2377" w:type="dxa"/>
            <w:tcBorders>
              <w:left w:val="single" w:sz="4" w:space="0" w:color="000000"/>
              <w:right w:val="single" w:sz="8" w:space="0" w:color="000000"/>
            </w:tcBorders>
          </w:tcPr>
          <w:p w:rsidR="00C2179F" w:rsidRDefault="00C2179F">
            <w:pPr>
              <w:pStyle w:val="TableParagraph"/>
            </w:pPr>
          </w:p>
        </w:tc>
        <w:tc>
          <w:tcPr>
            <w:tcW w:w="1429" w:type="dxa"/>
            <w:tcBorders>
              <w:left w:val="single" w:sz="8" w:space="0" w:color="000000"/>
            </w:tcBorders>
          </w:tcPr>
          <w:p w:rsidR="00C2179F" w:rsidRDefault="003E591A">
            <w:pPr>
              <w:pStyle w:val="TableParagraph"/>
              <w:spacing w:before="65"/>
              <w:ind w:left="585" w:right="558"/>
              <w:jc w:val="center"/>
            </w:pPr>
            <w:r>
              <w:t>60</w:t>
            </w:r>
          </w:p>
        </w:tc>
      </w:tr>
      <w:tr w:rsidR="00C2179F">
        <w:trPr>
          <w:trHeight w:val="759"/>
        </w:trPr>
        <w:tc>
          <w:tcPr>
            <w:tcW w:w="3855" w:type="dxa"/>
            <w:gridSpan w:val="4"/>
          </w:tcPr>
          <w:p w:rsidR="00C2179F" w:rsidRDefault="00C2179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2179F" w:rsidRDefault="003E591A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ÖNKOŞUL(LAR)/EŞKOŞUL(LAR)</w:t>
            </w:r>
          </w:p>
        </w:tc>
        <w:tc>
          <w:tcPr>
            <w:tcW w:w="6431" w:type="dxa"/>
            <w:gridSpan w:val="6"/>
          </w:tcPr>
          <w:p w:rsidR="00C2179F" w:rsidRDefault="00C2179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2179F" w:rsidRDefault="003E591A">
            <w:pPr>
              <w:pStyle w:val="TableParagraph"/>
              <w:ind w:left="107"/>
            </w:pPr>
            <w:r>
              <w:t>---------------------------</w:t>
            </w:r>
          </w:p>
        </w:tc>
      </w:tr>
      <w:tr w:rsidR="00C2179F">
        <w:trPr>
          <w:trHeight w:val="1633"/>
        </w:trPr>
        <w:tc>
          <w:tcPr>
            <w:tcW w:w="3855" w:type="dxa"/>
            <w:gridSpan w:val="4"/>
          </w:tcPr>
          <w:p w:rsidR="00C2179F" w:rsidRDefault="00C2179F">
            <w:pPr>
              <w:pStyle w:val="TableParagraph"/>
              <w:rPr>
                <w:b/>
                <w:sz w:val="24"/>
              </w:rPr>
            </w:pPr>
          </w:p>
          <w:p w:rsidR="00C2179F" w:rsidRDefault="00C2179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C2179F" w:rsidRDefault="003E591A">
            <w:pPr>
              <w:pStyle w:val="TableParagraph"/>
              <w:ind w:left="499"/>
              <w:rPr>
                <w:b/>
              </w:rPr>
            </w:pPr>
            <w:r>
              <w:rPr>
                <w:b/>
              </w:rPr>
              <w:t>DERS (KATALOG) İÇERİĞİ</w:t>
            </w:r>
          </w:p>
        </w:tc>
        <w:tc>
          <w:tcPr>
            <w:tcW w:w="6431" w:type="dxa"/>
            <w:gridSpan w:val="6"/>
          </w:tcPr>
          <w:p w:rsidR="00C2179F" w:rsidRDefault="003E591A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 xml:space="preserve">Farklı dönem ve türlere ait seçilmiş metinlerin okunması çözümlemesinin yapılması. </w:t>
            </w:r>
            <w:proofErr w:type="gramStart"/>
            <w:r>
              <w:rPr>
                <w:sz w:val="24"/>
              </w:rPr>
              <w:t xml:space="preserve">Fransız edebiyatının Fransız kültürü çerçevesinde analiz edilmesi. Fransız edebiyatının ve kelime bilgisinin geliştirilmesi. </w:t>
            </w:r>
            <w:proofErr w:type="gramEnd"/>
            <w:r>
              <w:rPr>
                <w:sz w:val="24"/>
              </w:rPr>
              <w:t xml:space="preserve">Değişik dönemlere ait </w:t>
            </w:r>
            <w:r>
              <w:rPr>
                <w:sz w:val="24"/>
              </w:rPr>
              <w:t>edebi eserlerin</w:t>
            </w:r>
          </w:p>
          <w:p w:rsidR="00C2179F" w:rsidRDefault="003E591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incelenmesi</w:t>
            </w:r>
            <w:proofErr w:type="gramEnd"/>
            <w:r>
              <w:rPr>
                <w:sz w:val="24"/>
              </w:rPr>
              <w:t>. Ünlü yazarlar.</w:t>
            </w:r>
          </w:p>
        </w:tc>
      </w:tr>
      <w:tr w:rsidR="00C2179F">
        <w:trPr>
          <w:trHeight w:val="826"/>
        </w:trPr>
        <w:tc>
          <w:tcPr>
            <w:tcW w:w="3855" w:type="dxa"/>
            <w:gridSpan w:val="4"/>
          </w:tcPr>
          <w:p w:rsidR="00C2179F" w:rsidRDefault="00C2179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2179F" w:rsidRDefault="003E591A">
            <w:pPr>
              <w:pStyle w:val="TableParagraph"/>
              <w:ind w:left="868"/>
              <w:rPr>
                <w:b/>
              </w:rPr>
            </w:pPr>
            <w:r>
              <w:rPr>
                <w:b/>
              </w:rPr>
              <w:t>DERSİN AMAÇLARI</w:t>
            </w:r>
          </w:p>
        </w:tc>
        <w:tc>
          <w:tcPr>
            <w:tcW w:w="6431" w:type="dxa"/>
            <w:gridSpan w:val="6"/>
          </w:tcPr>
          <w:p w:rsidR="00C2179F" w:rsidRDefault="003E591A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Öğrencinin Modern Fransız edebiyatının gelişimi ve edebi</w:t>
            </w:r>
          </w:p>
          <w:p w:rsidR="00C2179F" w:rsidRDefault="003E591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çalışmalar</w:t>
            </w:r>
            <w:proofErr w:type="gramEnd"/>
            <w:r>
              <w:rPr>
                <w:sz w:val="24"/>
              </w:rPr>
              <w:t>, temel kavramlar ve edebiyat analizleri ile eleştiri hakkında bilgi sahibi olması amaçlanmaktadır.</w:t>
            </w:r>
          </w:p>
        </w:tc>
      </w:tr>
      <w:tr w:rsidR="00C2179F">
        <w:trPr>
          <w:trHeight w:val="783"/>
        </w:trPr>
        <w:tc>
          <w:tcPr>
            <w:tcW w:w="3855" w:type="dxa"/>
            <w:gridSpan w:val="4"/>
          </w:tcPr>
          <w:p w:rsidR="00C2179F" w:rsidRDefault="003E591A">
            <w:pPr>
              <w:pStyle w:val="TableParagraph"/>
              <w:spacing w:before="139"/>
              <w:ind w:left="1218" w:right="631" w:hanging="538"/>
              <w:rPr>
                <w:b/>
              </w:rPr>
            </w:pPr>
            <w:r>
              <w:rPr>
                <w:b/>
              </w:rPr>
              <w:t>ÖĞRETİM YÖNTEM VE TEKNİKLERİ</w:t>
            </w:r>
          </w:p>
        </w:tc>
        <w:tc>
          <w:tcPr>
            <w:tcW w:w="6431" w:type="dxa"/>
            <w:gridSpan w:val="6"/>
          </w:tcPr>
          <w:p w:rsidR="00C2179F" w:rsidRDefault="003E591A">
            <w:pPr>
              <w:pStyle w:val="TableParagraph"/>
              <w:ind w:left="107" w:right="5242"/>
            </w:pPr>
            <w:r>
              <w:t>Anlatım Sunum Soru-Cevap</w:t>
            </w:r>
          </w:p>
        </w:tc>
      </w:tr>
      <w:tr w:rsidR="00C2179F">
        <w:trPr>
          <w:trHeight w:val="1105"/>
        </w:trPr>
        <w:tc>
          <w:tcPr>
            <w:tcW w:w="3855" w:type="dxa"/>
            <w:gridSpan w:val="4"/>
          </w:tcPr>
          <w:p w:rsidR="00C2179F" w:rsidRDefault="00C2179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2179F" w:rsidRDefault="003E591A">
            <w:pPr>
              <w:pStyle w:val="TableParagraph"/>
              <w:ind w:left="160" w:right="112" w:firstLine="276"/>
              <w:rPr>
                <w:b/>
              </w:rPr>
            </w:pPr>
            <w:r>
              <w:rPr>
                <w:b/>
              </w:rPr>
              <w:t>DERSİN ALAN ÖĞRETİMİNİ SAĞLAMAYA YÖNELİK KATKISI</w:t>
            </w:r>
          </w:p>
        </w:tc>
        <w:tc>
          <w:tcPr>
            <w:tcW w:w="6431" w:type="dxa"/>
            <w:gridSpan w:val="6"/>
          </w:tcPr>
          <w:p w:rsidR="00C2179F" w:rsidRDefault="003E59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Öğrenciler Fransızca kolay iletişim kurarak özgüven kazanır ve mesleklerini icra ederken daha fazla fırsat yakalayabilirler. Grup</w:t>
            </w:r>
          </w:p>
          <w:p w:rsidR="00C2179F" w:rsidRDefault="003E591A">
            <w:pPr>
              <w:pStyle w:val="TableParagraph"/>
              <w:spacing w:line="270" w:lineRule="atLeast"/>
              <w:ind w:left="107" w:right="262"/>
              <w:rPr>
                <w:sz w:val="24"/>
              </w:rPr>
            </w:pPr>
            <w:proofErr w:type="gramStart"/>
            <w:r>
              <w:rPr>
                <w:sz w:val="24"/>
              </w:rPr>
              <w:t>olarak</w:t>
            </w:r>
            <w:proofErr w:type="gramEnd"/>
            <w:r>
              <w:rPr>
                <w:sz w:val="24"/>
              </w:rPr>
              <w:t xml:space="preserve"> çalışma ve yur</w:t>
            </w:r>
            <w:r>
              <w:rPr>
                <w:sz w:val="24"/>
              </w:rPr>
              <w:t>t dışında iş bulma konusunda fırsatlardan yaralanabilirler.</w:t>
            </w:r>
          </w:p>
        </w:tc>
      </w:tr>
      <w:tr w:rsidR="00C2179F">
        <w:trPr>
          <w:trHeight w:val="1539"/>
        </w:trPr>
        <w:tc>
          <w:tcPr>
            <w:tcW w:w="3855" w:type="dxa"/>
            <w:gridSpan w:val="4"/>
          </w:tcPr>
          <w:p w:rsidR="00C2179F" w:rsidRDefault="00C2179F">
            <w:pPr>
              <w:pStyle w:val="TableParagraph"/>
              <w:rPr>
                <w:b/>
                <w:sz w:val="24"/>
              </w:rPr>
            </w:pPr>
          </w:p>
          <w:p w:rsidR="00C2179F" w:rsidRDefault="00C2179F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2179F" w:rsidRDefault="003E591A">
            <w:pPr>
              <w:pStyle w:val="TableParagraph"/>
              <w:ind w:left="308"/>
              <w:rPr>
                <w:b/>
              </w:rPr>
            </w:pPr>
            <w:r>
              <w:rPr>
                <w:b/>
              </w:rPr>
              <w:t>DERSİN ÖĞRENİM ÇIKTILARI</w:t>
            </w:r>
          </w:p>
        </w:tc>
        <w:tc>
          <w:tcPr>
            <w:tcW w:w="6431" w:type="dxa"/>
            <w:gridSpan w:val="6"/>
          </w:tcPr>
          <w:p w:rsidR="00C2179F" w:rsidRDefault="003E59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Öğrenciler farklı türlere ait Çağdaş Fransızca edebi metinleri analiz etme yeteneği kazanır.</w:t>
            </w:r>
          </w:p>
          <w:p w:rsidR="00C2179F" w:rsidRDefault="003E591A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Çağdaş Fransız edebiyatındaki farklı dönemlere ait akımlar ile bu akımların öncüsü olan yazarların temel metinleri hakkında bilgi sahibi olur.</w:t>
            </w:r>
          </w:p>
        </w:tc>
      </w:tr>
      <w:tr w:rsidR="00C2179F">
        <w:trPr>
          <w:trHeight w:val="1657"/>
        </w:trPr>
        <w:tc>
          <w:tcPr>
            <w:tcW w:w="3855" w:type="dxa"/>
            <w:gridSpan w:val="4"/>
          </w:tcPr>
          <w:p w:rsidR="00C2179F" w:rsidRDefault="00C2179F">
            <w:pPr>
              <w:pStyle w:val="TableParagraph"/>
              <w:rPr>
                <w:b/>
                <w:sz w:val="24"/>
              </w:rPr>
            </w:pPr>
          </w:p>
          <w:p w:rsidR="00C2179F" w:rsidRDefault="00C2179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2179F" w:rsidRDefault="003E591A">
            <w:pPr>
              <w:pStyle w:val="TableParagraph"/>
              <w:spacing w:before="1"/>
              <w:ind w:left="556" w:right="504" w:firstLine="357"/>
              <w:rPr>
                <w:b/>
              </w:rPr>
            </w:pPr>
            <w:r>
              <w:rPr>
                <w:b/>
              </w:rPr>
              <w:t>TEMEL/YARDIMCI DERS KİTABI/KİTAPLARI</w:t>
            </w:r>
          </w:p>
        </w:tc>
        <w:tc>
          <w:tcPr>
            <w:tcW w:w="6431" w:type="dxa"/>
            <w:gridSpan w:val="6"/>
          </w:tcPr>
          <w:p w:rsidR="00C2179F" w:rsidRDefault="003E591A">
            <w:pPr>
              <w:pStyle w:val="TableParagraph"/>
              <w:ind w:left="107" w:right="245" w:firstLine="60"/>
              <w:jc w:val="both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XVIs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XVIIs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XVIIIs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XIXs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XXs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auteurs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français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” – </w:t>
            </w:r>
            <w:proofErr w:type="spellStart"/>
            <w:r>
              <w:rPr>
                <w:sz w:val="24"/>
              </w:rPr>
              <w:t>A.Lagard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L.Michard</w:t>
            </w:r>
            <w:proofErr w:type="spellEnd"/>
            <w:r>
              <w:rPr>
                <w:sz w:val="24"/>
              </w:rPr>
              <w:t>; “Manuel de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français</w:t>
            </w:r>
            <w:proofErr w:type="spellEnd"/>
            <w:r>
              <w:rPr>
                <w:sz w:val="24"/>
              </w:rPr>
              <w:t xml:space="preserve"> et de la </w:t>
            </w:r>
            <w:proofErr w:type="spellStart"/>
            <w:r>
              <w:rPr>
                <w:sz w:val="24"/>
              </w:rPr>
              <w:t>littérature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française.Classe</w:t>
            </w:r>
            <w:proofErr w:type="spellEnd"/>
            <w:proofErr w:type="gramEnd"/>
            <w:r>
              <w:rPr>
                <w:sz w:val="24"/>
              </w:rPr>
              <w:t xml:space="preserve"> de 10eme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2179F" w:rsidRDefault="003E591A">
            <w:pPr>
              <w:pStyle w:val="TableParagraph"/>
              <w:spacing w:line="270" w:lineRule="atLeast"/>
              <w:ind w:left="107" w:right="4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St.Kiriakova</w:t>
            </w:r>
            <w:proofErr w:type="gramEnd"/>
            <w:r>
              <w:rPr>
                <w:sz w:val="24"/>
              </w:rPr>
              <w:t>,St.Trankova</w:t>
            </w:r>
            <w:proofErr w:type="spellEnd"/>
            <w:r>
              <w:rPr>
                <w:sz w:val="24"/>
              </w:rPr>
              <w:t>”, “</w:t>
            </w:r>
            <w:proofErr w:type="spellStart"/>
            <w:r>
              <w:rPr>
                <w:sz w:val="24"/>
              </w:rPr>
              <w:t>Français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Langue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Littérature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Classe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XIeme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classe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XIIeme</w:t>
            </w:r>
            <w:proofErr w:type="spellEnd"/>
            <w:r>
              <w:rPr>
                <w:sz w:val="24"/>
              </w:rPr>
              <w:t xml:space="preserve">” – </w:t>
            </w:r>
            <w:proofErr w:type="spellStart"/>
            <w:r>
              <w:rPr>
                <w:sz w:val="24"/>
              </w:rPr>
              <w:t>V.Antonova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M.Yanakieva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Livres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choisis</w:t>
            </w:r>
            <w:proofErr w:type="spellEnd"/>
          </w:p>
        </w:tc>
      </w:tr>
      <w:tr w:rsidR="00C2179F">
        <w:trPr>
          <w:trHeight w:val="519"/>
        </w:trPr>
        <w:tc>
          <w:tcPr>
            <w:tcW w:w="3855" w:type="dxa"/>
            <w:gridSpan w:val="4"/>
          </w:tcPr>
          <w:p w:rsidR="00C2179F" w:rsidRDefault="003E591A">
            <w:pPr>
              <w:pStyle w:val="TableParagraph"/>
              <w:spacing w:before="9" w:line="252" w:lineRule="exact"/>
              <w:ind w:left="1310" w:right="369" w:hanging="888"/>
              <w:rPr>
                <w:b/>
              </w:rPr>
            </w:pPr>
            <w:r>
              <w:rPr>
                <w:b/>
              </w:rPr>
              <w:t>DERSTE GEREKLİ ARAÇ VE GEREÇLER</w:t>
            </w:r>
          </w:p>
        </w:tc>
        <w:tc>
          <w:tcPr>
            <w:tcW w:w="6431" w:type="dxa"/>
            <w:gridSpan w:val="6"/>
          </w:tcPr>
          <w:p w:rsidR="00C2179F" w:rsidRDefault="003E591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Laptop, </w:t>
            </w:r>
            <w:proofErr w:type="gramStart"/>
            <w:r>
              <w:rPr>
                <w:sz w:val="24"/>
              </w:rPr>
              <w:t>projektör</w:t>
            </w:r>
            <w:proofErr w:type="gramEnd"/>
          </w:p>
        </w:tc>
      </w:tr>
    </w:tbl>
    <w:p w:rsidR="00C2179F" w:rsidRDefault="00C2179F">
      <w:pPr>
        <w:spacing w:line="267" w:lineRule="exact"/>
        <w:rPr>
          <w:sz w:val="24"/>
        </w:rPr>
        <w:sectPr w:rsidR="00C2179F">
          <w:type w:val="continuous"/>
          <w:pgSz w:w="11910" w:h="16840"/>
          <w:pgMar w:top="620" w:right="440" w:bottom="280" w:left="6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9064"/>
      </w:tblGrid>
      <w:tr w:rsidR="00C2179F">
        <w:trPr>
          <w:trHeight w:val="255"/>
        </w:trPr>
        <w:tc>
          <w:tcPr>
            <w:tcW w:w="10286" w:type="dxa"/>
            <w:gridSpan w:val="2"/>
            <w:tcBorders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before="4"/>
              <w:ind w:left="3435" w:right="3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 HAFTALIK PLANI</w:t>
            </w:r>
          </w:p>
        </w:tc>
      </w:tr>
      <w:tr w:rsidR="00C2179F">
        <w:trPr>
          <w:trHeight w:val="22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237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İŞLENEN KONULAR</w:t>
            </w:r>
          </w:p>
        </w:tc>
      </w:tr>
      <w:tr w:rsidR="00C2179F">
        <w:trPr>
          <w:trHeight w:val="230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Grands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courants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artistiques</w:t>
            </w:r>
            <w:proofErr w:type="spellEnd"/>
          </w:p>
        </w:tc>
      </w:tr>
      <w:tr w:rsidR="00C2179F">
        <w:trPr>
          <w:trHeight w:val="22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Renaissance</w:t>
            </w:r>
            <w:proofErr w:type="spellEnd"/>
          </w:p>
        </w:tc>
      </w:tr>
      <w:tr w:rsidR="00C2179F">
        <w:trPr>
          <w:trHeight w:val="22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Classicisme</w:t>
            </w:r>
            <w:proofErr w:type="spellEnd"/>
          </w:p>
        </w:tc>
      </w:tr>
      <w:tr w:rsidR="00C2179F">
        <w:trPr>
          <w:trHeight w:val="22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Romantisme</w:t>
            </w:r>
            <w:proofErr w:type="spellEnd"/>
          </w:p>
        </w:tc>
      </w:tr>
      <w:tr w:rsidR="00C2179F">
        <w:trPr>
          <w:trHeight w:val="22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Surréalisme</w:t>
            </w:r>
            <w:proofErr w:type="spellEnd"/>
          </w:p>
        </w:tc>
      </w:tr>
      <w:tr w:rsidR="00C2179F">
        <w:trPr>
          <w:trHeight w:val="22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L’Existentialisme</w:t>
            </w:r>
            <w:proofErr w:type="spellEnd"/>
          </w:p>
        </w:tc>
      </w:tr>
      <w:tr w:rsidR="00C2179F">
        <w:trPr>
          <w:trHeight w:val="22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Ara Sınav</w:t>
            </w:r>
          </w:p>
        </w:tc>
      </w:tr>
      <w:tr w:rsidR="00C2179F">
        <w:trPr>
          <w:trHeight w:val="22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Ara Sınav</w:t>
            </w:r>
          </w:p>
        </w:tc>
      </w:tr>
      <w:tr w:rsidR="00C2179F">
        <w:trPr>
          <w:trHeight w:val="22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Nouveau</w:t>
            </w:r>
            <w:proofErr w:type="spellEnd"/>
            <w:r>
              <w:rPr>
                <w:sz w:val="20"/>
              </w:rPr>
              <w:t xml:space="preserve"> roman</w:t>
            </w:r>
          </w:p>
        </w:tc>
      </w:tr>
      <w:tr w:rsidR="00C2179F">
        <w:trPr>
          <w:trHeight w:val="22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237" w:right="2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Figures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style</w:t>
            </w:r>
            <w:proofErr w:type="spellEnd"/>
            <w:r>
              <w:rPr>
                <w:sz w:val="20"/>
              </w:rPr>
              <w:t xml:space="preserve"> 1</w:t>
            </w:r>
          </w:p>
        </w:tc>
      </w:tr>
      <w:tr w:rsidR="00C2179F">
        <w:trPr>
          <w:trHeight w:val="22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237" w:right="21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Figures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style</w:t>
            </w:r>
            <w:proofErr w:type="spellEnd"/>
            <w:r>
              <w:rPr>
                <w:sz w:val="20"/>
              </w:rPr>
              <w:t xml:space="preserve"> 2</w:t>
            </w:r>
          </w:p>
        </w:tc>
      </w:tr>
      <w:tr w:rsidR="00C2179F">
        <w:trPr>
          <w:trHeight w:val="232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12" w:lineRule="exact"/>
              <w:ind w:left="237" w:right="21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line="212" w:lineRule="exact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Vocabulaire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Littérature</w:t>
            </w:r>
            <w:proofErr w:type="spellEnd"/>
          </w:p>
        </w:tc>
      </w:tr>
      <w:tr w:rsidR="00C2179F">
        <w:trPr>
          <w:trHeight w:val="22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237" w:right="21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Genres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littéraires</w:t>
            </w:r>
            <w:proofErr w:type="spellEnd"/>
          </w:p>
        </w:tc>
      </w:tr>
      <w:tr w:rsidR="00C2179F">
        <w:trPr>
          <w:trHeight w:val="230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237" w:right="2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79F" w:rsidRDefault="003E591A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Quiz</w:t>
            </w:r>
            <w:proofErr w:type="spellEnd"/>
            <w:r>
              <w:rPr>
                <w:sz w:val="20"/>
              </w:rPr>
              <w:t xml:space="preserve"> – la </w:t>
            </w:r>
            <w:proofErr w:type="spellStart"/>
            <w:r>
              <w:rPr>
                <w:sz w:val="20"/>
              </w:rPr>
              <w:t>Littérature</w:t>
            </w:r>
            <w:proofErr w:type="spellEnd"/>
          </w:p>
        </w:tc>
      </w:tr>
      <w:tr w:rsidR="00C2179F">
        <w:trPr>
          <w:trHeight w:val="227"/>
        </w:trPr>
        <w:tc>
          <w:tcPr>
            <w:tcW w:w="122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C2179F" w:rsidRDefault="003E591A">
            <w:pPr>
              <w:pStyle w:val="TableParagraph"/>
              <w:spacing w:line="207" w:lineRule="exact"/>
              <w:ind w:left="237" w:right="219"/>
              <w:jc w:val="center"/>
              <w:rPr>
                <w:sz w:val="20"/>
              </w:rPr>
            </w:pPr>
            <w:r>
              <w:rPr>
                <w:sz w:val="20"/>
              </w:rPr>
              <w:t>15,16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:rsidR="00C2179F" w:rsidRDefault="003E591A">
            <w:pPr>
              <w:pStyle w:val="TableParagraph"/>
              <w:spacing w:line="207" w:lineRule="exact"/>
              <w:ind w:left="162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</w:tr>
    </w:tbl>
    <w:p w:rsidR="00C2179F" w:rsidRDefault="00C2179F">
      <w:pPr>
        <w:spacing w:before="6"/>
        <w:rPr>
          <w:b/>
          <w:sz w:val="13"/>
        </w:rPr>
      </w:pPr>
    </w:p>
    <w:p w:rsidR="00C2179F" w:rsidRDefault="003E591A">
      <w:pPr>
        <w:pStyle w:val="GvdeMetni"/>
        <w:spacing w:before="92"/>
        <w:ind w:left="736"/>
      </w:pPr>
      <w:r>
        <w:t>Dersin öğrenim çıktılarının program çıktıları ile olan ilişkileri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634"/>
        <w:gridCol w:w="436"/>
        <w:gridCol w:w="436"/>
        <w:gridCol w:w="136"/>
        <w:gridCol w:w="297"/>
      </w:tblGrid>
      <w:tr w:rsidR="00C2179F">
        <w:trPr>
          <w:trHeight w:val="23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634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PROGRAM ÇIKTISI</w:t>
            </w:r>
          </w:p>
        </w:tc>
        <w:tc>
          <w:tcPr>
            <w:tcW w:w="436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36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33" w:type="dxa"/>
            <w:gridSpan w:val="2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C2179F">
        <w:trPr>
          <w:trHeight w:val="23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Karşılaştırmalı Edebiyat bilimine dair tarihsel ve teorik bilgiyi öğretmek</w:t>
            </w: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</w:tr>
      <w:tr w:rsidR="00C2179F">
        <w:trPr>
          <w:trHeight w:val="23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Metin analizleri aracılığıyla eleştirel bir bakış açısı kazandırmak</w:t>
            </w: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</w:tr>
      <w:tr w:rsidR="00C2179F">
        <w:trPr>
          <w:trHeight w:val="23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Birden fazla yabancı dilin öğretimi aracılığıyla çok dil bilen bireyler yetiştirmek</w:t>
            </w: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</w:tr>
      <w:tr w:rsidR="00C2179F">
        <w:trPr>
          <w:trHeight w:val="23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Farklı dil ve kültürleri yakından ve yaşayarak tanıma olanağı sunmak</w:t>
            </w: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</w:tr>
      <w:tr w:rsidR="00C2179F">
        <w:trPr>
          <w:trHeight w:val="23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Kültürlerarası köprü kurma prensibiyle farklı dil ve kültürlere ilgi uyandırmak</w:t>
            </w: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</w:tr>
      <w:tr w:rsidR="00C2179F">
        <w:trPr>
          <w:trHeight w:val="23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Farklı disiplinlere yönelik bilgi ve deneyimden hareketle </w:t>
            </w:r>
            <w:proofErr w:type="spellStart"/>
            <w:r>
              <w:rPr>
                <w:sz w:val="20"/>
              </w:rPr>
              <w:t>disiplinlerarası</w:t>
            </w:r>
            <w:proofErr w:type="spellEnd"/>
            <w:r>
              <w:rPr>
                <w:sz w:val="20"/>
              </w:rPr>
              <w:t xml:space="preserve"> çalışma </w:t>
            </w:r>
            <w:proofErr w:type="gramStart"/>
            <w:r>
              <w:rPr>
                <w:sz w:val="20"/>
              </w:rPr>
              <w:t>imkanı</w:t>
            </w:r>
            <w:proofErr w:type="gramEnd"/>
            <w:r>
              <w:rPr>
                <w:sz w:val="20"/>
              </w:rPr>
              <w:t xml:space="preserve"> yaratmak</w:t>
            </w: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</w:tr>
      <w:tr w:rsidR="00C2179F">
        <w:trPr>
          <w:trHeight w:val="23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Eleştiriye ve çeviriye dair bilimsel kuram ve yaklaşımları uygulamalı olarak öğrenme </w:t>
            </w:r>
            <w:proofErr w:type="gramStart"/>
            <w:r>
              <w:rPr>
                <w:sz w:val="20"/>
              </w:rPr>
              <w:t>imkanı</w:t>
            </w:r>
            <w:proofErr w:type="gramEnd"/>
            <w:r>
              <w:rPr>
                <w:sz w:val="20"/>
              </w:rPr>
              <w:t xml:space="preserve"> tanımak</w:t>
            </w: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</w:tr>
      <w:tr w:rsidR="00C2179F">
        <w:trPr>
          <w:trHeight w:val="268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Dilin/dillerin gerek günlük hayattaki gerekse edebî sahadaki varlığı üzerine farkındalık kazandırmak</w:t>
            </w: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18"/>
              </w:rPr>
            </w:pPr>
          </w:p>
        </w:tc>
      </w:tr>
      <w:tr w:rsidR="00C2179F">
        <w:trPr>
          <w:trHeight w:val="23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Türk dili ve kültürüne dair ileri seviyede bilgi vermek</w:t>
            </w:r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gridSpan w:val="2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</w:tr>
      <w:tr w:rsidR="00C2179F">
        <w:trPr>
          <w:trHeight w:val="23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Dil/kültür olgusunu tarihsel, sosyal ve analitik boyutlarıyla inceleme ve irdeleme olanağı sunmak</w:t>
            </w: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</w:tr>
      <w:tr w:rsidR="00C2179F">
        <w:trPr>
          <w:trHeight w:val="23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Yazılı/sözlü ifade ve iletişim becerilerini geliştirmek</w:t>
            </w:r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</w:tr>
      <w:tr w:rsidR="00C2179F">
        <w:trPr>
          <w:trHeight w:val="23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Bireysel ve takım olarak çalışma deneyimi kazandırmak, tartışma kültürünü geliştirmek</w:t>
            </w:r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</w:tr>
      <w:tr w:rsidR="00C2179F">
        <w:trPr>
          <w:trHeight w:val="46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Bilgiyi edinme süreçlerinde ve araştırma çalışmalarında meslekî ve etik bir yaklaşım sahibi olmayı</w:t>
            </w:r>
          </w:p>
          <w:p w:rsidR="00C2179F" w:rsidRDefault="003E591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sağlamak</w:t>
            </w:r>
            <w:proofErr w:type="gramEnd"/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20"/>
              </w:rPr>
            </w:pPr>
          </w:p>
        </w:tc>
      </w:tr>
      <w:tr w:rsidR="00C2179F">
        <w:trPr>
          <w:trHeight w:val="263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Kendi kültürüne farklı açılardan bakabilme yetkinliği edindirmek</w:t>
            </w: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18"/>
              </w:rPr>
            </w:pPr>
          </w:p>
        </w:tc>
      </w:tr>
      <w:tr w:rsidR="00C2179F">
        <w:trPr>
          <w:trHeight w:val="46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Teknolojik altyapı sayesinde bilgiyi farklı formlarda aktarmak, modern yöntemler kullanarak öğrenme</w:t>
            </w:r>
          </w:p>
          <w:p w:rsidR="00C2179F" w:rsidRDefault="003E591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sürecini</w:t>
            </w:r>
            <w:proofErr w:type="gramEnd"/>
            <w:r>
              <w:rPr>
                <w:sz w:val="20"/>
              </w:rPr>
              <w:t xml:space="preserve"> daha pratik hale getirmek</w:t>
            </w:r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20"/>
              </w:rPr>
            </w:pPr>
          </w:p>
        </w:tc>
      </w:tr>
      <w:tr w:rsidR="00C2179F">
        <w:trPr>
          <w:trHeight w:val="46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Öğrencilerin sorumluluk bilinçlerini geliştirmek ve sosyal yaşama daha duyarlı bireyler olmalarına</w:t>
            </w:r>
          </w:p>
          <w:p w:rsidR="00C2179F" w:rsidRDefault="003E591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olanak</w:t>
            </w:r>
            <w:proofErr w:type="gramEnd"/>
            <w:r>
              <w:rPr>
                <w:sz w:val="20"/>
              </w:rPr>
              <w:t xml:space="preserve"> sağlamak</w:t>
            </w:r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20"/>
              </w:rPr>
            </w:pPr>
          </w:p>
        </w:tc>
      </w:tr>
      <w:tr w:rsidR="00C2179F">
        <w:trPr>
          <w:trHeight w:val="230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Derslere öğrencilerin aktif katılımını sağlayarak daha verimli bir bilgi alışverişi ortamı yaratmak</w:t>
            </w:r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16"/>
              </w:rPr>
            </w:pPr>
          </w:p>
        </w:tc>
      </w:tr>
      <w:tr w:rsidR="00C2179F">
        <w:trPr>
          <w:trHeight w:val="691"/>
        </w:trPr>
        <w:tc>
          <w:tcPr>
            <w:tcW w:w="562" w:type="dxa"/>
            <w:shd w:val="clear" w:color="auto" w:fill="9CC2E4"/>
          </w:tcPr>
          <w:p w:rsidR="00C2179F" w:rsidRDefault="003E59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8634" w:type="dxa"/>
          </w:tcPr>
          <w:p w:rsidR="00C2179F" w:rsidRDefault="003E591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Bilimsel araştırma (bitirme tezi, ödevler, sunumlar vs.) deneyimi süresince bilgi toplama, bilgileri</w:t>
            </w:r>
          </w:p>
          <w:p w:rsidR="00C2179F" w:rsidRDefault="003E591A">
            <w:pPr>
              <w:pStyle w:val="TableParagraph"/>
              <w:spacing w:before="1" w:line="230" w:lineRule="atLeast"/>
              <w:ind w:left="110" w:right="758"/>
              <w:rPr>
                <w:sz w:val="20"/>
              </w:rPr>
            </w:pPr>
            <w:proofErr w:type="gramStart"/>
            <w:r>
              <w:rPr>
                <w:sz w:val="20"/>
              </w:rPr>
              <w:t>karşılaştırma</w:t>
            </w:r>
            <w:proofErr w:type="gramEnd"/>
            <w:r>
              <w:rPr>
                <w:sz w:val="20"/>
              </w:rPr>
              <w:t>, analiz etme, yorumlama, sentezleme aşamalarını etkin şekilde gerçekleştirebilecek donanımı vermek</w:t>
            </w:r>
          </w:p>
        </w:tc>
        <w:tc>
          <w:tcPr>
            <w:tcW w:w="436" w:type="dxa"/>
          </w:tcPr>
          <w:p w:rsidR="00C2179F" w:rsidRDefault="00C2179F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C2179F" w:rsidRDefault="003E591A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20"/>
              </w:rPr>
            </w:pPr>
          </w:p>
        </w:tc>
      </w:tr>
      <w:tr w:rsidR="00C2179F">
        <w:trPr>
          <w:trHeight w:val="482"/>
        </w:trPr>
        <w:tc>
          <w:tcPr>
            <w:tcW w:w="562" w:type="dxa"/>
            <w:tcBorders>
              <w:bottom w:val="double" w:sz="1" w:space="0" w:color="000000"/>
            </w:tcBorders>
            <w:shd w:val="clear" w:color="auto" w:fill="9CC2E4"/>
          </w:tcPr>
          <w:p w:rsidR="00C2179F" w:rsidRDefault="003E59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8634" w:type="dxa"/>
            <w:tcBorders>
              <w:bottom w:val="double" w:sz="1" w:space="0" w:color="000000"/>
            </w:tcBorders>
          </w:tcPr>
          <w:p w:rsidR="00C2179F" w:rsidRDefault="003E591A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Alan dışı dersler sayesinde farklı alanlarda bilgi ve beceri sahibi olmaya </w:t>
            </w:r>
            <w:proofErr w:type="gramStart"/>
            <w:r>
              <w:rPr>
                <w:sz w:val="20"/>
              </w:rPr>
              <w:t>imkan</w:t>
            </w:r>
            <w:proofErr w:type="gramEnd"/>
            <w:r>
              <w:rPr>
                <w:sz w:val="20"/>
              </w:rPr>
              <w:t xml:space="preserve"> tanımak, öğrenme kültürünü çeşitlendirmek ve zenginleştirmek</w:t>
            </w:r>
          </w:p>
        </w:tc>
        <w:tc>
          <w:tcPr>
            <w:tcW w:w="436" w:type="dxa"/>
            <w:tcBorders>
              <w:bottom w:val="double" w:sz="1" w:space="0" w:color="000000"/>
            </w:tcBorders>
          </w:tcPr>
          <w:p w:rsidR="00C2179F" w:rsidRDefault="00C2179F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bottom w:val="double" w:sz="1" w:space="0" w:color="000000"/>
            </w:tcBorders>
          </w:tcPr>
          <w:p w:rsidR="00C2179F" w:rsidRDefault="003E591A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x</w:t>
            </w:r>
            <w:proofErr w:type="gramEnd"/>
          </w:p>
        </w:tc>
        <w:tc>
          <w:tcPr>
            <w:tcW w:w="433" w:type="dxa"/>
            <w:gridSpan w:val="2"/>
          </w:tcPr>
          <w:p w:rsidR="00C2179F" w:rsidRDefault="00C2179F">
            <w:pPr>
              <w:pStyle w:val="TableParagraph"/>
              <w:rPr>
                <w:sz w:val="20"/>
              </w:rPr>
            </w:pPr>
          </w:p>
        </w:tc>
      </w:tr>
      <w:tr w:rsidR="00C2179F">
        <w:trPr>
          <w:trHeight w:val="278"/>
        </w:trPr>
        <w:tc>
          <w:tcPr>
            <w:tcW w:w="10204" w:type="dxa"/>
            <w:gridSpan w:val="5"/>
            <w:tcBorders>
              <w:top w:val="double" w:sz="1" w:space="0" w:color="000000"/>
            </w:tcBorders>
          </w:tcPr>
          <w:p w:rsidR="00C2179F" w:rsidRDefault="003E591A">
            <w:pPr>
              <w:pStyle w:val="TableParagraph"/>
              <w:tabs>
                <w:tab w:val="left" w:pos="7510"/>
                <w:tab w:val="left" w:pos="9157"/>
              </w:tabs>
              <w:spacing w:before="18" w:line="240" w:lineRule="exact"/>
              <w:ind w:left="6423"/>
            </w:pPr>
            <w:r>
              <w:rPr>
                <w:b/>
              </w:rPr>
              <w:t>1</w:t>
            </w:r>
            <w:r>
              <w:t>:Az/Yok</w:t>
            </w:r>
            <w:r>
              <w:tab/>
            </w:r>
            <w:r>
              <w:rPr>
                <w:b/>
              </w:rPr>
              <w:t>2</w:t>
            </w:r>
            <w:r>
              <w:t>:Orta</w:t>
            </w:r>
            <w:r>
              <w:rPr>
                <w:spacing w:val="-1"/>
              </w:rPr>
              <w:t xml:space="preserve"> </w:t>
            </w:r>
            <w:r>
              <w:t>Seviyede</w:t>
            </w:r>
            <w:r>
              <w:tab/>
            </w:r>
            <w:r>
              <w:rPr>
                <w:b/>
              </w:rPr>
              <w:t>3</w:t>
            </w:r>
            <w:r>
              <w:t>:Kuvvetli</w:t>
            </w:r>
          </w:p>
        </w:tc>
        <w:tc>
          <w:tcPr>
            <w:tcW w:w="297" w:type="dxa"/>
            <w:tcBorders>
              <w:bottom w:val="nil"/>
              <w:right w:val="nil"/>
            </w:tcBorders>
          </w:tcPr>
          <w:p w:rsidR="00C2179F" w:rsidRDefault="00C2179F">
            <w:pPr>
              <w:pStyle w:val="TableParagraph"/>
              <w:rPr>
                <w:sz w:val="20"/>
              </w:rPr>
            </w:pPr>
          </w:p>
        </w:tc>
      </w:tr>
    </w:tbl>
    <w:p w:rsidR="00C2179F" w:rsidRDefault="003E591A">
      <w:pPr>
        <w:spacing w:before="11"/>
        <w:rPr>
          <w:b/>
          <w:sz w:val="29"/>
        </w:rPr>
      </w:pPr>
      <w:r>
        <w:pict>
          <v:group id="_x0000_s1026" style="position:absolute;margin-left:42pt;margin-top:19.45pt;width:511.45pt;height:40.7pt;z-index:-251657216;mso-wrap-distance-left:0;mso-wrap-distance-right:0;mso-position-horizontal-relative:page;mso-position-vertical-relative:text" coordorigin="840,389" coordsize="10229,814">
            <v:line id="_x0000_s1031" style="position:absolute" from="850,658" to="11059,658" strokeweight=".16936mm"/>
            <v:line id="_x0000_s1030" style="position:absolute" from="845,389" to="845,1202" strokeweight=".48pt"/>
            <v:line id="_x0000_s1029" style="position:absolute" from="850,1198" to="11059,1198" strokeweight=".16936mm"/>
            <v:line id="_x0000_s1028" style="position:absolute" from="11064,389" to="11064,120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44;top:393;width:10220;height:264" filled="f" strokeweight=".48pt">
              <v:textbox inset="0,0,0,0">
                <w:txbxContent>
                  <w:p w:rsidR="00C2179F" w:rsidRDefault="003E591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Diğer Hususlar: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2179F" w:rsidRDefault="00C2179F">
      <w:pPr>
        <w:spacing w:before="3"/>
        <w:rPr>
          <w:b/>
          <w:sz w:val="7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4"/>
        <w:gridCol w:w="5022"/>
      </w:tblGrid>
      <w:tr w:rsidR="00C2179F">
        <w:trPr>
          <w:trHeight w:val="253"/>
        </w:trPr>
        <w:tc>
          <w:tcPr>
            <w:tcW w:w="5164" w:type="dxa"/>
            <w:tcBorders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DERSİN ÖĞRETİM ÜYESİ:</w:t>
            </w:r>
          </w:p>
        </w:tc>
        <w:tc>
          <w:tcPr>
            <w:tcW w:w="5022" w:type="dxa"/>
            <w:tcBorders>
              <w:left w:val="single" w:sz="6" w:space="0" w:color="000000"/>
            </w:tcBorders>
          </w:tcPr>
          <w:p w:rsidR="00C2179F" w:rsidRDefault="003E591A">
            <w:pPr>
              <w:pStyle w:val="TableParagraph"/>
              <w:spacing w:line="234" w:lineRule="exact"/>
              <w:ind w:left="105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Tanya</w:t>
            </w:r>
            <w:proofErr w:type="spellEnd"/>
            <w:r>
              <w:t xml:space="preserve"> GEORGIEVA ÇİFTÇİ</w:t>
            </w:r>
          </w:p>
        </w:tc>
      </w:tr>
      <w:tr w:rsidR="00C2179F">
        <w:trPr>
          <w:trHeight w:val="251"/>
        </w:trPr>
        <w:tc>
          <w:tcPr>
            <w:tcW w:w="5164" w:type="dxa"/>
            <w:tcBorders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FORMU HAZIRLAYAN:</w:t>
            </w:r>
          </w:p>
        </w:tc>
        <w:tc>
          <w:tcPr>
            <w:tcW w:w="5022" w:type="dxa"/>
            <w:tcBorders>
              <w:left w:val="single" w:sz="6" w:space="0" w:color="000000"/>
            </w:tcBorders>
          </w:tcPr>
          <w:p w:rsidR="00C2179F" w:rsidRDefault="003E591A">
            <w:pPr>
              <w:pStyle w:val="TableParagraph"/>
              <w:spacing w:line="232" w:lineRule="exact"/>
              <w:ind w:left="105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Tanya</w:t>
            </w:r>
            <w:proofErr w:type="spellEnd"/>
            <w:r>
              <w:t xml:space="preserve"> GEORGIEVA ÇİFTÇİ</w:t>
            </w:r>
          </w:p>
        </w:tc>
      </w:tr>
      <w:tr w:rsidR="00C2179F">
        <w:trPr>
          <w:trHeight w:val="784"/>
        </w:trPr>
        <w:tc>
          <w:tcPr>
            <w:tcW w:w="5164" w:type="dxa"/>
            <w:tcBorders>
              <w:right w:val="single" w:sz="6" w:space="0" w:color="000000"/>
            </w:tcBorders>
          </w:tcPr>
          <w:p w:rsidR="00C2179F" w:rsidRDefault="003E591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Tarih:27.03.2018</w:t>
            </w:r>
          </w:p>
        </w:tc>
        <w:tc>
          <w:tcPr>
            <w:tcW w:w="5022" w:type="dxa"/>
            <w:tcBorders>
              <w:left w:val="single" w:sz="6" w:space="0" w:color="000000"/>
            </w:tcBorders>
          </w:tcPr>
          <w:p w:rsidR="00C2179F" w:rsidRDefault="003E591A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İmza:</w:t>
            </w:r>
          </w:p>
        </w:tc>
      </w:tr>
    </w:tbl>
    <w:p w:rsidR="003E591A" w:rsidRDefault="003E591A"/>
    <w:sectPr w:rsidR="003E591A">
      <w:pgSz w:w="11910" w:h="16840"/>
      <w:pgMar w:top="880" w:right="4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179F"/>
    <w:rsid w:val="003E591A"/>
    <w:rsid w:val="00C2179F"/>
    <w:rsid w:val="00F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73EC922-5B6D-455F-AC7F-D1527935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Özen</dc:creator>
  <cp:lastModifiedBy>Veysel Lidar</cp:lastModifiedBy>
  <cp:revision>2</cp:revision>
  <dcterms:created xsi:type="dcterms:W3CDTF">2018-07-16T08:58:00Z</dcterms:created>
  <dcterms:modified xsi:type="dcterms:W3CDTF">2018-07-16T08:58:00Z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2018-07-16T00:00:00Z</vt:filetime>
  </property>
</Properties>
</file>